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>детский сад комбинированного вида №8 «Солнышко»</w:t>
      </w: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637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46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637"/>
        <w:gridCol w:w="4217"/>
      </w:tblGrid>
      <w:tr w:rsidR="0034637C" w:rsidRPr="0034637C" w:rsidTr="0034637C">
        <w:trPr>
          <w:trHeight w:val="2650"/>
        </w:trPr>
        <w:tc>
          <w:tcPr>
            <w:tcW w:w="5637" w:type="dxa"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</w:rPr>
            </w:pPr>
          </w:p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</w:rPr>
            </w:pPr>
            <w:r w:rsidRPr="0034637C">
              <w:rPr>
                <w:rFonts w:ascii="Times New Roman" w:hAnsi="Times New Roman" w:cs="Times New Roman"/>
              </w:rPr>
              <w:t>СОГЛАСОВАНО</w:t>
            </w:r>
          </w:p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</w:rPr>
            </w:pPr>
          </w:p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воспитатель______________</w:t>
            </w:r>
          </w:p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____________________20__ г.</w:t>
            </w:r>
          </w:p>
        </w:tc>
      </w:tr>
    </w:tbl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37C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4637C">
        <w:rPr>
          <w:rFonts w:ascii="Times New Roman" w:hAnsi="Times New Roman" w:cs="Times New Roman"/>
          <w:sz w:val="40"/>
          <w:szCs w:val="40"/>
        </w:rPr>
        <w:t>группы «</w:t>
      </w:r>
      <w:r>
        <w:rPr>
          <w:rFonts w:ascii="Times New Roman" w:hAnsi="Times New Roman" w:cs="Times New Roman"/>
          <w:sz w:val="40"/>
          <w:szCs w:val="40"/>
        </w:rPr>
        <w:t xml:space="preserve">Подсолнушки» для детей </w:t>
      </w:r>
      <w:r w:rsidRPr="0034637C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-5</w:t>
      </w:r>
      <w:r w:rsidRPr="0034637C"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4637C">
        <w:rPr>
          <w:rFonts w:ascii="Times New Roman" w:hAnsi="Times New Roman" w:cs="Times New Roman"/>
          <w:sz w:val="40"/>
          <w:szCs w:val="40"/>
        </w:rPr>
        <w:t>на 2016-2017 учебный год</w:t>
      </w: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AC0A6C" w:rsidRPr="00AC0A6C" w:rsidRDefault="00AC0A6C" w:rsidP="0034637C">
      <w:pPr>
        <w:pStyle w:val="a4"/>
        <w:rPr>
          <w:rFonts w:ascii="Times New Roman" w:hAnsi="Times New Roman" w:cs="Times New Roman"/>
          <w:lang w:val="en-US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>Составители: Жукова О.М.</w:t>
      </w:r>
    </w:p>
    <w:p w:rsidR="0034637C" w:rsidRPr="0034637C" w:rsidRDefault="0034637C" w:rsidP="003463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 xml:space="preserve">Коршунова М.А.   </w:t>
      </w:r>
    </w:p>
    <w:p w:rsidR="0034637C" w:rsidRPr="0034637C" w:rsidRDefault="0034637C" w:rsidP="0034637C">
      <w:pPr>
        <w:pStyle w:val="a4"/>
        <w:jc w:val="right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</w:rPr>
      </w:pPr>
    </w:p>
    <w:p w:rsidR="0034637C" w:rsidRPr="0034637C" w:rsidRDefault="0034637C" w:rsidP="00346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>Барабинск, 2016</w:t>
      </w:r>
    </w:p>
    <w:p w:rsidR="0034637C" w:rsidRP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  <w:bCs/>
        </w:rPr>
      </w:pPr>
      <w:r w:rsidRPr="0034637C">
        <w:rPr>
          <w:rFonts w:ascii="Times New Roman" w:hAnsi="Times New Roman" w:cs="Times New Roman"/>
          <w:b/>
          <w:bCs/>
        </w:rPr>
        <w:t>СОДЕРЖАНИЕ ПРОГРАММЫ</w:t>
      </w:r>
    </w:p>
    <w:p w:rsidR="0034637C" w:rsidRPr="0034637C" w:rsidRDefault="0034637C" w:rsidP="0034637C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  <w:gridCol w:w="709"/>
      </w:tblGrid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4A7B3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реализации Рабочей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подходы к формированию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характеристики. Возрастные особенности детей 4-го года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8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8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4A7B3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(проектирование)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2.1.Описание образовательной деятельности в соответствии с направлениями развития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2.1.1.Образовательная область «Социально-коммуникативное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2.1.2.Образовательная область «Познавательное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2.1.3.Образовательная область «Речевое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2.1.4.Образовательная область «Художественно-эстетическое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trHeight w:val="127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2.1.5.Образовательная область «Физическое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2.2. Описание вариативных форм, способов, методов и средств реализации Программы с учетом возрастных и индивидуальных особенностей воспитанников.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2.2.1. Формы и методы работы с детьми по образовательной области «Социально-коммуникативное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2.2.2. Формы и методы работы с детьми по образовательной области «Познавательное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2.2.3.Формы и методы работы с детьми по образовательной области «Речевое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2.2.4.Формы и методы работы с детьми по образовательной области «Художественно-эстетическое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</w:rPr>
              <w:t>2.2.5.Формы и методы работы с детьми по образовательной области «Физическое развитие»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направления поддержки детской инициативы.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2.4. 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4A7B3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AC0A6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AC0A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74" w:rsidRPr="0034637C" w:rsidTr="004D1729">
        <w:trPr>
          <w:trHeight w:val="21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34637C" w:rsidRDefault="002D3874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режима пребывания детей в группе.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74" w:rsidRPr="0034637C" w:rsidRDefault="002D3874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74" w:rsidRPr="0034637C" w:rsidTr="002D3874">
        <w:trPr>
          <w:trHeight w:val="81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2D38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Режим дня на холодный и тёплый период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4D1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74" w:rsidRPr="0034637C" w:rsidTr="002D3874">
        <w:trPr>
          <w:trHeight w:val="18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2D38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Расписание непрерывной образовательной деятельности (НОД) на неделю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4D1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74" w:rsidRPr="0034637C" w:rsidTr="004D1729">
        <w:trPr>
          <w:trHeight w:val="165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2D38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Циклограмма образовательной деятельности вне НОД на неделю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4" w:rsidRPr="00EB4ED3" w:rsidRDefault="002D3874" w:rsidP="004D1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. Традиционные события, праздники,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AC0A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46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4637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37C" w:rsidRPr="0034637C" w:rsidTr="0034637C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7C" w:rsidRPr="0034637C" w:rsidRDefault="0034637C" w:rsidP="003463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55C" w:rsidRDefault="0094055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Default="0034637C" w:rsidP="0034637C">
      <w:pPr>
        <w:pStyle w:val="a4"/>
        <w:rPr>
          <w:rFonts w:ascii="Times New Roman" w:hAnsi="Times New Roman" w:cs="Times New Roman"/>
        </w:rPr>
      </w:pPr>
    </w:p>
    <w:p w:rsidR="0034637C" w:rsidRPr="00217207" w:rsidRDefault="0034637C" w:rsidP="00FE6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0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4637C" w:rsidRPr="00181FEE" w:rsidRDefault="0034637C" w:rsidP="003463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4637C" w:rsidRPr="003B1A28" w:rsidRDefault="0034637C" w:rsidP="0034637C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1A2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3B1A28">
        <w:rPr>
          <w:rFonts w:ascii="Times New Roman" w:hAnsi="Times New Roman"/>
          <w:sz w:val="28"/>
          <w:szCs w:val="28"/>
        </w:rPr>
        <w:t>опреде</w:t>
      </w:r>
      <w:r w:rsidRPr="003B1A28">
        <w:rPr>
          <w:rFonts w:ascii="Times New Roman" w:hAnsi="Times New Roman"/>
          <w:sz w:val="28"/>
          <w:szCs w:val="28"/>
        </w:rPr>
        <w:softHyphen/>
        <w:t xml:space="preserve">ляет содержание и организацию образовательного процесса подготовительной логопедической группы Муниципального дошкольного образовательного учреждения – детский сад комбинированного вида №8 «Солнышко» </w:t>
      </w:r>
      <w:proofErr w:type="spellStart"/>
      <w:r w:rsidRPr="003B1A28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3B1A28">
        <w:rPr>
          <w:rFonts w:ascii="Times New Roman" w:hAnsi="Times New Roman"/>
          <w:sz w:val="28"/>
          <w:szCs w:val="28"/>
        </w:rPr>
        <w:t xml:space="preserve"> района Новосибирской области с учетом возрастных и индивидуальных особенностей воспитанников по основным направлениям: физическому, социально-личностному, познавательно-речевому и художественно-эстетическому.</w:t>
      </w:r>
    </w:p>
    <w:p w:rsidR="0034637C" w:rsidRPr="003B1A28" w:rsidRDefault="0034637C" w:rsidP="0034637C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1A28">
        <w:rPr>
          <w:rFonts w:ascii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>Законом РФ от 29.12.2012 №273-ФЗ  «Об образовании в Российской Федерации»;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>Основной образовательной программой дошкольного образования;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 xml:space="preserve">Постановлением Федеральной службы по надзору в сфере защиты прав потребителей и благополучия человека от 15.05.2013 №26 «Об утверждении </w:t>
      </w:r>
      <w:proofErr w:type="spellStart"/>
      <w:r w:rsidRPr="003B1A28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3B1A28">
        <w:rPr>
          <w:rFonts w:ascii="Times New Roman" w:hAnsi="Times New Roman"/>
          <w:bCs/>
          <w:sz w:val="28"/>
          <w:szCs w:val="28"/>
        </w:rPr>
        <w:t xml:space="preserve"> 2.4.1.3049-13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34637C" w:rsidRPr="003B1A28" w:rsidRDefault="0034637C" w:rsidP="0034637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 xml:space="preserve">Уставом ДОО. </w:t>
      </w:r>
    </w:p>
    <w:p w:rsidR="0034637C" w:rsidRPr="003B1A28" w:rsidRDefault="0034637C" w:rsidP="0034637C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A28">
        <w:rPr>
          <w:rFonts w:ascii="Times New Roman" w:hAnsi="Times New Roman"/>
          <w:sz w:val="28"/>
          <w:szCs w:val="28"/>
        </w:rPr>
        <w:t xml:space="preserve">рограмма составлена в соответствии с основной общеобразовательной программой МКДОУ №8 «Солнышко», разработанной на основе «Примерной основной общеобразовательной программы дошкольного образования «От рождения до школы» (под ред. Н.Е. </w:t>
      </w:r>
      <w:proofErr w:type="spellStart"/>
      <w:r w:rsidRPr="003B1A2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B1A28">
        <w:rPr>
          <w:rFonts w:ascii="Times New Roman" w:hAnsi="Times New Roman"/>
          <w:sz w:val="28"/>
          <w:szCs w:val="28"/>
        </w:rPr>
        <w:t xml:space="preserve">, Т.С. Комаровой, М.А. Васильевой М.А.), Программа утверждена на педагогическом совете ДОУ (приказ </w:t>
      </w:r>
      <w:r w:rsidRPr="0034637C">
        <w:rPr>
          <w:rFonts w:ascii="Times New Roman" w:hAnsi="Times New Roman"/>
          <w:sz w:val="28"/>
          <w:szCs w:val="28"/>
        </w:rPr>
        <w:t>№65 от 30.08.2016г).</w:t>
      </w:r>
    </w:p>
    <w:p w:rsidR="0034637C" w:rsidRPr="003B1A28" w:rsidRDefault="0034637C" w:rsidP="0034637C">
      <w:pPr>
        <w:pStyle w:val="a4"/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>Для реализации задач реализуются парциальные программы и технологии:</w:t>
      </w:r>
    </w:p>
    <w:p w:rsidR="0034637C" w:rsidRPr="003B1A28" w:rsidRDefault="0034637C" w:rsidP="0034637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1A28">
        <w:rPr>
          <w:rFonts w:ascii="Times New Roman" w:hAnsi="Times New Roman"/>
          <w:bCs/>
          <w:sz w:val="28"/>
          <w:szCs w:val="28"/>
        </w:rPr>
        <w:t>Алешина</w:t>
      </w:r>
      <w:proofErr w:type="gramEnd"/>
      <w:r w:rsidRPr="003B1A28">
        <w:rPr>
          <w:rFonts w:ascii="Times New Roman" w:hAnsi="Times New Roman"/>
          <w:bCs/>
          <w:sz w:val="28"/>
          <w:szCs w:val="28"/>
        </w:rPr>
        <w:t xml:space="preserve"> Н.В. «Ознакомление дошкольников с окружающим и социальной действительностью»;</w:t>
      </w:r>
    </w:p>
    <w:p w:rsidR="0034637C" w:rsidRPr="003B1A28" w:rsidRDefault="0034637C" w:rsidP="0034637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1A28">
        <w:rPr>
          <w:rFonts w:ascii="Times New Roman" w:hAnsi="Times New Roman"/>
          <w:bCs/>
          <w:sz w:val="28"/>
          <w:szCs w:val="28"/>
        </w:rPr>
        <w:t>Каплунова</w:t>
      </w:r>
      <w:proofErr w:type="spellEnd"/>
      <w:r w:rsidRPr="003B1A28">
        <w:rPr>
          <w:rFonts w:ascii="Times New Roman" w:hAnsi="Times New Roman"/>
          <w:bCs/>
          <w:sz w:val="28"/>
          <w:szCs w:val="28"/>
        </w:rPr>
        <w:t xml:space="preserve"> И.М., Новосельцева И.А. «Ладушки». Программа музыкального воспитания детей дошкольного возраста;</w:t>
      </w:r>
    </w:p>
    <w:p w:rsidR="0034637C" w:rsidRPr="003B1A28" w:rsidRDefault="0034637C" w:rsidP="0034637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1A28">
        <w:rPr>
          <w:rFonts w:ascii="Times New Roman" w:hAnsi="Times New Roman"/>
          <w:bCs/>
          <w:sz w:val="28"/>
          <w:szCs w:val="28"/>
        </w:rPr>
        <w:t xml:space="preserve">Князева О.Л., </w:t>
      </w:r>
      <w:proofErr w:type="spellStart"/>
      <w:r w:rsidRPr="003B1A28">
        <w:rPr>
          <w:rFonts w:ascii="Times New Roman" w:hAnsi="Times New Roman"/>
          <w:bCs/>
          <w:sz w:val="28"/>
          <w:szCs w:val="28"/>
        </w:rPr>
        <w:t>Маханева</w:t>
      </w:r>
      <w:proofErr w:type="spellEnd"/>
      <w:r w:rsidRPr="003B1A28">
        <w:rPr>
          <w:rFonts w:ascii="Times New Roman" w:hAnsi="Times New Roman"/>
          <w:bCs/>
          <w:sz w:val="28"/>
          <w:szCs w:val="28"/>
        </w:rPr>
        <w:t xml:space="preserve"> М.Д. «Приобщение детей к истокам русской народной культуры»;</w:t>
      </w:r>
    </w:p>
    <w:p w:rsidR="0034637C" w:rsidRPr="003B1A28" w:rsidRDefault="0034637C" w:rsidP="0034637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3B1A28">
        <w:rPr>
          <w:rFonts w:ascii="Times New Roman" w:hAnsi="Times New Roman"/>
          <w:bCs/>
          <w:sz w:val="28"/>
          <w:szCs w:val="28"/>
        </w:rPr>
        <w:lastRenderedPageBreak/>
        <w:t>Лыкова</w:t>
      </w:r>
      <w:r w:rsidRPr="0034637C">
        <w:rPr>
          <w:rStyle w:val="a5"/>
          <w:rFonts w:ascii="Times New Roman" w:hAnsi="Times New Roman"/>
          <w:i w:val="0"/>
          <w:sz w:val="28"/>
          <w:szCs w:val="28"/>
        </w:rPr>
        <w:t>И.А</w:t>
      </w:r>
      <w:proofErr w:type="spellEnd"/>
      <w:r w:rsidRPr="0034637C"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FE6346" w:rsidRPr="00FE6346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34637C">
        <w:rPr>
          <w:rStyle w:val="a5"/>
          <w:rFonts w:ascii="Times New Roman" w:hAnsi="Times New Roman"/>
          <w:i w:val="0"/>
          <w:sz w:val="28"/>
          <w:szCs w:val="28"/>
        </w:rPr>
        <w:t>Программы художественного  воспитания, обучения и развития детей  2-7  лет «Цветные  ладошки»;</w:t>
      </w:r>
    </w:p>
    <w:p w:rsidR="0034637C" w:rsidRPr="003B1A28" w:rsidRDefault="0034637C" w:rsidP="0034637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1A28">
        <w:rPr>
          <w:rFonts w:ascii="Times New Roman" w:hAnsi="Times New Roman"/>
          <w:bCs/>
          <w:sz w:val="28"/>
          <w:szCs w:val="28"/>
        </w:rPr>
        <w:t>Маханева</w:t>
      </w:r>
      <w:proofErr w:type="spellEnd"/>
      <w:r w:rsidRPr="003B1A28">
        <w:rPr>
          <w:rFonts w:ascii="Times New Roman" w:hAnsi="Times New Roman"/>
          <w:bCs/>
          <w:sz w:val="28"/>
          <w:szCs w:val="28"/>
        </w:rPr>
        <w:t xml:space="preserve"> М.Д. «Нравственно-патриотическое воспитание дошкольников».</w:t>
      </w:r>
    </w:p>
    <w:p w:rsidR="0034637C" w:rsidRPr="002B2A87" w:rsidRDefault="0034637C" w:rsidP="0034637C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2B2A87">
        <w:rPr>
          <w:rFonts w:ascii="Times New Roman" w:hAnsi="Times New Roman"/>
          <w:iCs/>
          <w:sz w:val="28"/>
          <w:szCs w:val="28"/>
        </w:rPr>
        <w:t xml:space="preserve">рограмма рассчитана </w:t>
      </w:r>
      <w:r>
        <w:rPr>
          <w:rFonts w:ascii="Times New Roman" w:hAnsi="Times New Roman"/>
          <w:iCs/>
          <w:sz w:val="28"/>
          <w:szCs w:val="28"/>
        </w:rPr>
        <w:t xml:space="preserve">на </w:t>
      </w:r>
      <w:r w:rsidRPr="002B2A87">
        <w:rPr>
          <w:rFonts w:ascii="Times New Roman" w:hAnsi="Times New Roman"/>
          <w:iCs/>
          <w:sz w:val="28"/>
          <w:szCs w:val="28"/>
        </w:rPr>
        <w:t>2016</w:t>
      </w:r>
      <w:r>
        <w:rPr>
          <w:rFonts w:ascii="Times New Roman" w:hAnsi="Times New Roman"/>
          <w:iCs/>
          <w:sz w:val="28"/>
          <w:szCs w:val="28"/>
        </w:rPr>
        <w:t>-20</w:t>
      </w:r>
      <w:r w:rsidRPr="002B2A87">
        <w:rPr>
          <w:rFonts w:ascii="Times New Roman" w:hAnsi="Times New Roman"/>
          <w:iCs/>
          <w:sz w:val="28"/>
          <w:szCs w:val="28"/>
        </w:rPr>
        <w:t>17 учебный год.</w:t>
      </w:r>
    </w:p>
    <w:p w:rsidR="0034637C" w:rsidRPr="003B1A28" w:rsidRDefault="0034637C" w:rsidP="0034637C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1A28">
        <w:rPr>
          <w:rFonts w:ascii="Times New Roman" w:hAnsi="Times New Roman"/>
          <w:sz w:val="28"/>
          <w:szCs w:val="28"/>
        </w:rPr>
        <w:t>Программа разработана для группы, скомплектованной из детей одного возраста (</w:t>
      </w:r>
      <w:r>
        <w:rPr>
          <w:rFonts w:ascii="Times New Roman" w:hAnsi="Times New Roman"/>
          <w:sz w:val="28"/>
          <w:szCs w:val="28"/>
        </w:rPr>
        <w:t>4-5</w:t>
      </w:r>
      <w:r w:rsidRPr="003B1A28">
        <w:rPr>
          <w:rFonts w:ascii="Times New Roman" w:hAnsi="Times New Roman"/>
          <w:sz w:val="28"/>
          <w:szCs w:val="28"/>
        </w:rPr>
        <w:t xml:space="preserve"> лет) </w:t>
      </w:r>
      <w:proofErr w:type="spellStart"/>
      <w:r w:rsidRPr="003B1A28">
        <w:rPr>
          <w:rStyle w:val="c81"/>
          <w:rFonts w:ascii="Times New Roman" w:hAnsi="Times New Roman"/>
          <w:color w:val="000000"/>
          <w:sz w:val="28"/>
          <w:szCs w:val="28"/>
        </w:rPr>
        <w:t>общеразвивающей</w:t>
      </w:r>
      <w:proofErr w:type="spellEnd"/>
      <w:r w:rsidRPr="003B1A28">
        <w:rPr>
          <w:rStyle w:val="c81"/>
          <w:rFonts w:ascii="Times New Roman" w:hAnsi="Times New Roman"/>
          <w:color w:val="000000"/>
          <w:sz w:val="28"/>
          <w:szCs w:val="28"/>
        </w:rPr>
        <w:t xml:space="preserve"> направленности</w:t>
      </w:r>
      <w:r w:rsidRPr="003B1A28">
        <w:rPr>
          <w:rFonts w:ascii="Times New Roman" w:hAnsi="Times New Roman"/>
          <w:sz w:val="28"/>
          <w:szCs w:val="28"/>
        </w:rPr>
        <w:t xml:space="preserve">, функционирующей в режиме 12 часового пребывания, с 7.00 до 19.00 часов пятидневной недели. </w:t>
      </w:r>
    </w:p>
    <w:p w:rsidR="0034637C" w:rsidRDefault="0034637C" w:rsidP="0034637C">
      <w:pPr>
        <w:widowControl w:val="0"/>
        <w:overflowPunct w:val="0"/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A87">
        <w:rPr>
          <w:rFonts w:ascii="Times New Roman" w:hAnsi="Times New Roman"/>
          <w:sz w:val="28"/>
          <w:szCs w:val="28"/>
        </w:rPr>
        <w:t>Программа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</w:t>
      </w:r>
      <w:r>
        <w:rPr>
          <w:rFonts w:ascii="Times New Roman" w:hAnsi="Times New Roman"/>
          <w:sz w:val="28"/>
          <w:szCs w:val="28"/>
        </w:rPr>
        <w:t xml:space="preserve">ет социальную успешность детей, </w:t>
      </w:r>
      <w:r w:rsidRPr="002B2A87">
        <w:rPr>
          <w:rFonts w:ascii="Times New Roman" w:hAnsi="Times New Roman"/>
          <w:sz w:val="28"/>
          <w:szCs w:val="28"/>
        </w:rPr>
        <w:t xml:space="preserve">ориентирована на активное освоение детьми разнообразных умений (игровых, коммуникативных, художественно-изобразительных и трудовых) и </w:t>
      </w:r>
      <w:proofErr w:type="spellStart"/>
      <w:r w:rsidRPr="002B2A87">
        <w:rPr>
          <w:rFonts w:ascii="Times New Roman" w:hAnsi="Times New Roman"/>
          <w:sz w:val="28"/>
          <w:szCs w:val="28"/>
        </w:rPr>
        <w:t>соответствует</w:t>
      </w:r>
      <w:r w:rsidRPr="00FF3BD2">
        <w:rPr>
          <w:rFonts w:ascii="Times New Roman" w:hAnsi="Times New Roman"/>
          <w:sz w:val="28"/>
          <w:szCs w:val="28"/>
        </w:rPr>
        <w:t>принципу</w:t>
      </w:r>
      <w:proofErr w:type="spellEnd"/>
      <w:r w:rsidRPr="00FF3BD2">
        <w:rPr>
          <w:rFonts w:ascii="Times New Roman" w:hAnsi="Times New Roman"/>
          <w:sz w:val="28"/>
          <w:szCs w:val="28"/>
        </w:rPr>
        <w:t xml:space="preserve"> развивающего обучения, целью которого является развитие ребенка через осознание своих потребностей, возможностей и способностей.</w:t>
      </w:r>
      <w:proofErr w:type="gramEnd"/>
    </w:p>
    <w:p w:rsid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7D9C">
        <w:rPr>
          <w:rFonts w:ascii="Times New Roman" w:hAnsi="Times New Roman"/>
          <w:bCs/>
          <w:sz w:val="28"/>
          <w:szCs w:val="28"/>
        </w:rPr>
        <w:t>Приоритетным направлением образовательной деятельности дошкольного учреждения является нравственно-патриотическое воспитание. В связи с этим в</w:t>
      </w:r>
      <w:r>
        <w:rPr>
          <w:rFonts w:ascii="Times New Roman" w:hAnsi="Times New Roman"/>
          <w:bCs/>
          <w:sz w:val="28"/>
          <w:szCs w:val="28"/>
        </w:rPr>
        <w:t xml:space="preserve"> дошкольной организации введена кружковая деятельность «Истоки» с</w:t>
      </w:r>
      <w:r w:rsidRPr="00817D9C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спользованием экспонатов мини-</w:t>
      </w:r>
      <w:r w:rsidRPr="00817D9C">
        <w:rPr>
          <w:rFonts w:ascii="Times New Roman" w:hAnsi="Times New Roman"/>
          <w:bCs/>
          <w:sz w:val="28"/>
          <w:szCs w:val="28"/>
        </w:rPr>
        <w:t>музея «Русская изба».</w:t>
      </w:r>
    </w:p>
    <w:p w:rsid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37C" w:rsidRP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37C">
        <w:rPr>
          <w:rFonts w:ascii="Times New Roman" w:hAnsi="Times New Roman" w:cs="Times New Roman"/>
          <w:b/>
          <w:sz w:val="28"/>
          <w:szCs w:val="28"/>
        </w:rPr>
        <w:t>1.1. Цели и задачи реализации  Рабочей Программы:</w:t>
      </w:r>
    </w:p>
    <w:p w:rsid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 w:rsidRPr="00346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346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 формирование основ базисной культуры личности, всестороннее развитие психологических и физических качеств в соответствии с возрастными и индивидуальными особенностями детей 4-5 лет.</w:t>
      </w:r>
    </w:p>
    <w:p w:rsidR="0034637C" w:rsidRPr="00FF3BD2" w:rsidRDefault="0034637C" w:rsidP="0034637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4637C" w:rsidRPr="004A5355" w:rsidRDefault="0034637C" w:rsidP="0034637C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26" w:hanging="366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 </w:t>
      </w:r>
    </w:p>
    <w:p w:rsidR="0034637C" w:rsidRPr="004A5355" w:rsidRDefault="0034637C" w:rsidP="0034637C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26" w:right="20" w:hanging="366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окружающем. </w:t>
      </w:r>
    </w:p>
    <w:p w:rsidR="0034637C" w:rsidRPr="004A5355" w:rsidRDefault="0034637C" w:rsidP="0034637C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26" w:hanging="366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Воспитывать самостоятельность и развивать стремление к самоутверждению и самовыражению. </w:t>
      </w:r>
    </w:p>
    <w:p w:rsidR="0034637C" w:rsidRPr="004A5355" w:rsidRDefault="0034637C" w:rsidP="0034637C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26" w:hanging="366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Укреплять доброжелательные отношения между детьми и дружеские взаимоотношения в совместных делах. </w:t>
      </w:r>
    </w:p>
    <w:p w:rsidR="0034637C" w:rsidRPr="004A5355" w:rsidRDefault="0034637C" w:rsidP="0034637C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26" w:hanging="366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Развивать творческие проявления и воображение в художественной, изобразительной и игровой деятельности. </w:t>
      </w:r>
    </w:p>
    <w:p w:rsidR="0034637C" w:rsidRPr="002F6F53" w:rsidRDefault="0034637C" w:rsidP="0034637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526" w:hanging="243"/>
        <w:jc w:val="both"/>
        <w:rPr>
          <w:rFonts w:ascii="Times New Roman" w:hAnsi="Times New Roman"/>
          <w:sz w:val="28"/>
          <w:szCs w:val="28"/>
        </w:rPr>
      </w:pPr>
      <w:r w:rsidRPr="00FF3BD2">
        <w:rPr>
          <w:rFonts w:ascii="Times New Roman" w:hAnsi="Times New Roman"/>
          <w:sz w:val="28"/>
          <w:szCs w:val="28"/>
        </w:rPr>
        <w:t xml:space="preserve">Обогащать социальные представления о людях, о родном городе, стране. </w:t>
      </w:r>
    </w:p>
    <w:p w:rsid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37C" w:rsidRP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37C">
        <w:rPr>
          <w:rFonts w:ascii="Times New Roman" w:hAnsi="Times New Roman" w:cs="Times New Roman"/>
          <w:b/>
          <w:sz w:val="28"/>
          <w:szCs w:val="28"/>
        </w:rPr>
        <w:lastRenderedPageBreak/>
        <w:t>1.2.Принципы и подходы к формированию программы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психологии,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34637C" w:rsidRP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37C">
        <w:rPr>
          <w:rFonts w:ascii="Times New Roman" w:hAnsi="Times New Roman" w:cs="Times New Roman"/>
          <w:b/>
          <w:i/>
          <w:sz w:val="28"/>
          <w:szCs w:val="28"/>
        </w:rPr>
        <w:t>а)  Личностно ориентированные принципы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адаптивности</w:t>
      </w:r>
      <w:r w:rsidRPr="0034637C">
        <w:rPr>
          <w:rFonts w:ascii="Times New Roman" w:hAnsi="Times New Roman" w:cs="Times New Roman"/>
          <w:sz w:val="28"/>
          <w:szCs w:val="28"/>
        </w:rPr>
        <w:t>.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развития</w:t>
      </w:r>
      <w:r w:rsidRPr="0034637C">
        <w:rPr>
          <w:rFonts w:ascii="Times New Roman" w:hAnsi="Times New Roman" w:cs="Times New Roman"/>
          <w:sz w:val="28"/>
          <w:szCs w:val="28"/>
        </w:rPr>
        <w:t>. Основная задача детского сада - это развитие ребёнка-дошкольника, и в первую очередь - целостное развитие его личности и обеспечение готовности личности к дальнейшему развитию.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психологической комфортности</w:t>
      </w:r>
      <w:r w:rsidRPr="0034637C">
        <w:rPr>
          <w:rFonts w:ascii="Times New Roman" w:hAnsi="Times New Roman" w:cs="Times New Roman"/>
          <w:sz w:val="28"/>
          <w:szCs w:val="28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34637C" w:rsidRP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37C">
        <w:rPr>
          <w:rFonts w:ascii="Times New Roman" w:hAnsi="Times New Roman" w:cs="Times New Roman"/>
          <w:b/>
          <w:i/>
          <w:sz w:val="28"/>
          <w:szCs w:val="28"/>
        </w:rPr>
        <w:t>б) Культурно ориентированные принципы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целостности содержания образования</w:t>
      </w:r>
      <w:r w:rsidRPr="0034637C">
        <w:rPr>
          <w:rFonts w:ascii="Times New Roman" w:hAnsi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смыслового отношения к миру</w:t>
      </w:r>
      <w:r w:rsidRPr="0034637C">
        <w:rPr>
          <w:rFonts w:ascii="Times New Roman" w:hAnsi="Times New Roman" w:cs="Times New Roman"/>
          <w:sz w:val="28"/>
          <w:szCs w:val="28"/>
        </w:rPr>
        <w:t>. Ребёнок осознаёт, что окружающий его мир - это мир, частью которого он является и который так или иначе переживает и осмысляет для себя.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систематичности</w:t>
      </w:r>
      <w:r w:rsidRPr="0034637C">
        <w:rPr>
          <w:rFonts w:ascii="Times New Roman" w:hAnsi="Times New Roman" w:cs="Times New Roman"/>
          <w:sz w:val="28"/>
          <w:szCs w:val="28"/>
        </w:rPr>
        <w:t>. Предполагает наличие единых линий развития и воспитания.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ориентировочной функции знаний</w:t>
      </w:r>
      <w:r w:rsidRPr="003463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4637C">
        <w:rPr>
          <w:rFonts w:ascii="Times New Roman" w:hAnsi="Times New Roman" w:cs="Times New Roman"/>
          <w:sz w:val="28"/>
          <w:szCs w:val="28"/>
        </w:rPr>
        <w:t xml:space="preserve">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овладения культурой</w:t>
      </w:r>
      <w:r w:rsidRPr="0034637C">
        <w:rPr>
          <w:rFonts w:ascii="Times New Roman" w:hAnsi="Times New Roman" w:cs="Times New Roman"/>
          <w:sz w:val="28"/>
          <w:szCs w:val="28"/>
        </w:rPr>
        <w:t>. Обеспечивает способность ребенка ориентироваться в мире и действовать (или вести себя) в соответствии с результатами такой ориентировки и с интересами и ожиданиями других людей.</w:t>
      </w:r>
    </w:p>
    <w:p w:rsidR="0034637C" w:rsidRPr="0034637C" w:rsidRDefault="0034637C" w:rsidP="0034637C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37C"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proofErr w:type="spellStart"/>
      <w:r w:rsidRPr="0034637C">
        <w:rPr>
          <w:rFonts w:ascii="Times New Roman" w:hAnsi="Times New Roman" w:cs="Times New Roman"/>
          <w:b/>
          <w:i/>
          <w:sz w:val="28"/>
          <w:szCs w:val="28"/>
        </w:rPr>
        <w:t>Деятельностно-ориентированные</w:t>
      </w:r>
      <w:proofErr w:type="spellEnd"/>
      <w:r w:rsidRPr="0034637C">
        <w:rPr>
          <w:rFonts w:ascii="Times New Roman" w:hAnsi="Times New Roman" w:cs="Times New Roman"/>
          <w:b/>
          <w:i/>
          <w:sz w:val="28"/>
          <w:szCs w:val="28"/>
        </w:rPr>
        <w:t xml:space="preserve"> принципы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обучения деятельности</w:t>
      </w:r>
      <w:r w:rsidRPr="0034637C">
        <w:rPr>
          <w:rFonts w:ascii="Times New Roman" w:hAnsi="Times New Roman" w:cs="Times New Roman"/>
          <w:sz w:val="28"/>
          <w:szCs w:val="28"/>
        </w:rPr>
        <w:t>. Главное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Принцип опоры на предшествующее (спонтанное) развитие</w:t>
      </w:r>
      <w:r w:rsidRPr="0034637C">
        <w:rPr>
          <w:rFonts w:ascii="Times New Roman" w:hAnsi="Times New Roman" w:cs="Times New Roman"/>
          <w:sz w:val="28"/>
          <w:szCs w:val="28"/>
        </w:rPr>
        <w:t>. Предполагает опору на предшествующее спонтанное (или не управляемое прямо), самостоятельное, «житейское» развитие ребёнка.</w:t>
      </w:r>
    </w:p>
    <w:p w:rsidR="0034637C" w:rsidRPr="0034637C" w:rsidRDefault="0034637C" w:rsidP="003463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>Креативный</w:t>
      </w:r>
      <w:proofErr w:type="spellEnd"/>
      <w:r w:rsidRPr="003463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принцип</w:t>
      </w:r>
      <w:r w:rsidRPr="0034637C">
        <w:rPr>
          <w:rFonts w:ascii="Times New Roman" w:hAnsi="Times New Roman" w:cs="Times New Roman"/>
          <w:sz w:val="28"/>
          <w:szCs w:val="28"/>
        </w:rPr>
        <w:t xml:space="preserve">. В соответствии со сказанным ранее необходимо «выращивать» у дошкольников способность переносить ранее сформированные </w:t>
      </w:r>
      <w:r w:rsidRPr="0034637C">
        <w:rPr>
          <w:rFonts w:ascii="Times New Roman" w:hAnsi="Times New Roman" w:cs="Times New Roman"/>
          <w:sz w:val="28"/>
          <w:szCs w:val="28"/>
        </w:rPr>
        <w:lastRenderedPageBreak/>
        <w:t>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34637C" w:rsidRPr="009E356A" w:rsidRDefault="0034637C" w:rsidP="00FE6346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E356A">
        <w:rPr>
          <w:rFonts w:ascii="Times New Roman" w:hAnsi="Times New Roman"/>
          <w:b/>
          <w:bCs/>
          <w:sz w:val="28"/>
          <w:szCs w:val="28"/>
        </w:rPr>
        <w:t>1.3.Значимые характеристики для разработки Программы</w:t>
      </w:r>
      <w:r w:rsidR="00FE6346" w:rsidRPr="00FE6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356A" w:rsidRPr="009E356A">
        <w:rPr>
          <w:rFonts w:ascii="Times New Roman" w:hAnsi="Times New Roman"/>
          <w:bCs/>
          <w:sz w:val="28"/>
          <w:szCs w:val="28"/>
        </w:rPr>
        <w:t>(</w:t>
      </w:r>
      <w:r w:rsidRPr="009E356A">
        <w:rPr>
          <w:rFonts w:ascii="Times New Roman" w:hAnsi="Times New Roman"/>
          <w:sz w:val="28"/>
          <w:szCs w:val="28"/>
        </w:rPr>
        <w:t>Возрастные и индивидуальные особенности контингента детей средней группы</w:t>
      </w:r>
      <w:r w:rsidR="009E356A" w:rsidRPr="009E356A">
        <w:rPr>
          <w:rFonts w:ascii="Times New Roman" w:hAnsi="Times New Roman"/>
          <w:sz w:val="28"/>
          <w:szCs w:val="28"/>
        </w:rPr>
        <w:t>)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игровой деятельности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детей среднего дошкольного возраста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появляются ролевые взаимодействия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Происходит разделение игровых и реальных взаимодействий детей.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Значительное  развитие  получает  изобразительная  деятельность.  Рисунок  становится предметным  и  детализированным.  Графическое  изображение  человека  характеризуется наличием  туловища,  глаз,  рта,  носа,  волос,  иногда  одежды  и  ее  деталей.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Совершенствуется техническая  сторона  изобразительной  деятельности</w:t>
      </w:r>
      <w:r w:rsidRPr="009E356A">
        <w:rPr>
          <w:rFonts w:ascii="Times New Roman" w:eastAsia="Calibri" w:hAnsi="Times New Roman" w:cs="Times New Roman"/>
          <w:sz w:val="28"/>
          <w:szCs w:val="28"/>
        </w:rPr>
        <w:t>.  Дети могут рисовать основные геометрические фигуры, вырезать ножницами, наклеивать изображения на бумагу и т.д.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>Усложняется конструирование. Постройки  могут  включать  5-6  деталей.  Формируются навыки конструирования по собственному замыслу, а также планирование последовательности действий.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b/>
          <w:sz w:val="28"/>
          <w:szCs w:val="28"/>
        </w:rPr>
        <w:t>Двигательная сфера ребенка характеризуется позитивными изменениями  мелкой и  крупной  моторики</w:t>
      </w:r>
      <w:r w:rsidRPr="009E356A">
        <w:rPr>
          <w:rFonts w:ascii="Times New Roman" w:eastAsia="Calibri" w:hAnsi="Times New Roman" w:cs="Times New Roman"/>
          <w:sz w:val="28"/>
          <w:szCs w:val="28"/>
        </w:rPr>
        <w:t>.  Развиваются  ловкость,  координация  движений.  Дети  в  этом  возрасте лучше,  чем  младшие  дошкольники,  удерживают  равновесие,  перешагивают  через  небольшие преграды. Усложняются игры с мячом.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 в  сложных  объектах  простые  формы  и  из  простых  форм  воссоздавать  сложные объекты. Дети способны упорядочить группы предметов по сенсорному признаку - величине, цвету; выделить такие параметры, как высота, длина и ширина. Совершенствуется ориентация в пространстве.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Возрастает  объем  памяти.  Дети  запоминают  до  7-8  названий  предметов. 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Начинает складываться  произвольное  запоминание</w:t>
      </w:r>
      <w:r w:rsidRPr="009E356A">
        <w:rPr>
          <w:rFonts w:ascii="Times New Roman" w:eastAsia="Calibri" w:hAnsi="Times New Roman" w:cs="Times New Roman"/>
          <w:sz w:val="28"/>
          <w:szCs w:val="28"/>
        </w:rPr>
        <w:t>:  дети  способны  принять  задачу  на  запоминание, помнят поручения взрослых, могут выучить небольшое стихотворение и т.д.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b/>
          <w:sz w:val="28"/>
          <w:szCs w:val="28"/>
        </w:rPr>
        <w:t>Начинает развиваться образное  мышление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.  Дети  оказываются  способными использовать  простые  схематизированные  изображения  для  решения  несложных  задач. Дошкольники  могут  строить  </w:t>
      </w:r>
      <w:r w:rsidR="009E356A">
        <w:rPr>
          <w:rFonts w:ascii="Times New Roman" w:eastAsia="Calibri" w:hAnsi="Times New Roman" w:cs="Times New Roman"/>
          <w:sz w:val="28"/>
          <w:szCs w:val="28"/>
        </w:rPr>
        <w:t>по  схеме,  решать  лабиринтные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зада</w:t>
      </w:r>
      <w:r w:rsidR="009E356A">
        <w:rPr>
          <w:rFonts w:ascii="Times New Roman" w:eastAsia="Calibri" w:hAnsi="Times New Roman" w:cs="Times New Roman"/>
          <w:sz w:val="28"/>
          <w:szCs w:val="28"/>
        </w:rPr>
        <w:t>чи.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Развивается предвосхищение. На основе пространственного расположения объектов дети могут сказать, что произойдет  в  результате  их  взаимодействия. Однако  при  </w:t>
      </w:r>
      <w:r w:rsidRPr="009E356A">
        <w:rPr>
          <w:rFonts w:ascii="Times New Roman" w:eastAsia="Calibri" w:hAnsi="Times New Roman" w:cs="Times New Roman"/>
          <w:sz w:val="28"/>
          <w:szCs w:val="28"/>
        </w:rPr>
        <w:lastRenderedPageBreak/>
        <w:t>этом  им  трудно  встать  на  позицию другого наблюдателя и во внутреннем плане совершить мысленное преобразование образа.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>Для  детей  этого  возраста  особенно  характерны  известные  феномены  Ж. 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- черных или белых?», большинство ответят, что белых больше. Но если спросить: «Каких больше - белых или бумажных?», ответ будет таким же - больше белых.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>Продолжает  развиваться  воображение. Формируются  такие  его  особенности, как оригинальность и произвольность. Дети могут самостоятельно придумать небольшую сказку на заданную тему.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>Увеличивается  устойчивость  внимания. Ребенку оказывается 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В  среднем  дошкольном  возрасте  улучшается  произношение  звуков  и  дикция.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Речь становится  предметом  активности  детей</w:t>
      </w:r>
      <w:r w:rsidRPr="009E356A">
        <w:rPr>
          <w:rFonts w:ascii="Times New Roman" w:eastAsia="Calibri" w:hAnsi="Times New Roman" w:cs="Times New Roman"/>
          <w:sz w:val="28"/>
          <w:szCs w:val="28"/>
        </w:rPr>
        <w:t>. Они удачно  имитируют  голоса  животных, интонационно  выделяют  речь  тех  или  иных  персонажей.  Интерес  вызывают  ритмическая структура речи, рифмы.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 основе  грамматических  правил.  Речь  детей  при  взаимодействии  друг  с  другом  носит ситуативный характер, а при общении </w:t>
      </w:r>
      <w:proofErr w:type="gramStart"/>
      <w:r w:rsidRPr="009E356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взрослым становится вне ситуативной.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b/>
          <w:sz w:val="28"/>
          <w:szCs w:val="28"/>
        </w:rPr>
        <w:t>Изменяется  содержание  общения  ребенка  и  взрослого</w:t>
      </w: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.  Оно  выходит  за  пределы конкретной ситуации, в которой оказывается ребенок.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Ведущим становится познавательный мотив</w:t>
      </w:r>
      <w:r w:rsidRPr="009E356A">
        <w:rPr>
          <w:rFonts w:ascii="Times New Roman" w:eastAsia="Calibri" w:hAnsi="Times New Roman" w:cs="Times New Roman"/>
          <w:sz w:val="28"/>
          <w:szCs w:val="28"/>
        </w:rPr>
        <w:t>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У  детей  формируется  потребность  в  уважении  со  стороны  взрослого,  для  них оказывается чрезвычайно важной его похвала. Это приводит к их повышенной обидчивости на замечания.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>Повышенная обидчивость представляет собой возрастной феномен.</w:t>
      </w:r>
    </w:p>
    <w:p w:rsidR="0034637C" w:rsidRPr="009E356A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Взаимоотношения  со  сверстниками  характеризуются  избирательностью,  которая выражается в предпочтении одних детей другим. Появляются постоянные партнеры по играм. </w:t>
      </w:r>
      <w:r w:rsidRPr="009E356A">
        <w:rPr>
          <w:rFonts w:ascii="Times New Roman" w:eastAsia="Calibri" w:hAnsi="Times New Roman" w:cs="Times New Roman"/>
          <w:b/>
          <w:sz w:val="28"/>
          <w:szCs w:val="28"/>
        </w:rPr>
        <w:t xml:space="preserve">В группах  начинают  выделяться  лидеры.  Появляются  </w:t>
      </w:r>
      <w:proofErr w:type="spellStart"/>
      <w:r w:rsidRPr="009E356A">
        <w:rPr>
          <w:rFonts w:ascii="Times New Roman" w:eastAsia="Calibri" w:hAnsi="Times New Roman" w:cs="Times New Roman"/>
          <w:b/>
          <w:sz w:val="28"/>
          <w:szCs w:val="28"/>
        </w:rPr>
        <w:t>конкурентность</w:t>
      </w:r>
      <w:proofErr w:type="spellEnd"/>
      <w:r w:rsidRPr="009E356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E356A">
        <w:rPr>
          <w:rFonts w:ascii="Times New Roman" w:eastAsia="Calibri" w:hAnsi="Times New Roman" w:cs="Times New Roman"/>
          <w:b/>
          <w:sz w:val="28"/>
          <w:szCs w:val="28"/>
        </w:rPr>
        <w:t>соревновательность</w:t>
      </w:r>
      <w:proofErr w:type="spellEnd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.  Последняя  важна  для  сравнения  себя  </w:t>
      </w:r>
      <w:proofErr w:type="gramStart"/>
      <w:r w:rsidRPr="009E356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E74A7" w:rsidRPr="00FE7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356A">
        <w:rPr>
          <w:rFonts w:ascii="Times New Roman" w:eastAsia="Calibri" w:hAnsi="Times New Roman" w:cs="Times New Roman"/>
          <w:sz w:val="28"/>
          <w:szCs w:val="28"/>
        </w:rPr>
        <w:t>другим</w:t>
      </w:r>
      <w:proofErr w:type="gramEnd"/>
      <w:r w:rsidRPr="009E356A">
        <w:rPr>
          <w:rFonts w:ascii="Times New Roman" w:eastAsia="Calibri" w:hAnsi="Times New Roman" w:cs="Times New Roman"/>
          <w:sz w:val="28"/>
          <w:szCs w:val="28"/>
        </w:rPr>
        <w:t>,  что  ведет  к  развитию образа Я ребёнка, его детализации.</w:t>
      </w:r>
    </w:p>
    <w:p w:rsidR="0034637C" w:rsidRDefault="0034637C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 и  реальных  взаимодействий;  с  развитием  изобразительной деятельности; конструированием по замыслу,  планированием;  совершенствованием  </w:t>
      </w:r>
      <w:r w:rsidRPr="009E35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восприятия,  развитием образного  мышления  и  воображения,  </w:t>
      </w:r>
      <w:proofErr w:type="spellStart"/>
      <w:r w:rsidRPr="009E356A">
        <w:rPr>
          <w:rFonts w:ascii="Times New Roman" w:eastAsia="Calibri" w:hAnsi="Times New Roman" w:cs="Times New Roman"/>
          <w:sz w:val="28"/>
          <w:szCs w:val="28"/>
        </w:rPr>
        <w:t>эгоцентричностью</w:t>
      </w:r>
      <w:proofErr w:type="spellEnd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 познавательной  позиции;  развитием памяти, внимания, речи, познавательной мотивации, совершенствования  восприятия; формированием  потребности  в  уважении  со  стороны взрослого, появлением обидчивости, </w:t>
      </w:r>
      <w:proofErr w:type="spellStart"/>
      <w:r w:rsidRPr="009E356A">
        <w:rPr>
          <w:rFonts w:ascii="Times New Roman" w:eastAsia="Calibri" w:hAnsi="Times New Roman" w:cs="Times New Roman"/>
          <w:sz w:val="28"/>
          <w:szCs w:val="28"/>
        </w:rPr>
        <w:t>конкурентности</w:t>
      </w:r>
      <w:proofErr w:type="spellEnd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9E356A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9E356A">
        <w:rPr>
          <w:rFonts w:ascii="Times New Roman" w:eastAsia="Calibri" w:hAnsi="Times New Roman" w:cs="Times New Roman"/>
          <w:sz w:val="28"/>
          <w:szCs w:val="28"/>
        </w:rPr>
        <w:t xml:space="preserve"> со сверстниками, дальнейшим развитием образа Я ребенка, его детализацией.</w:t>
      </w:r>
      <w:proofErr w:type="gramEnd"/>
    </w:p>
    <w:p w:rsidR="00B2343F" w:rsidRPr="00CA1F5D" w:rsidRDefault="00B2343F" w:rsidP="00B2343F">
      <w:pPr>
        <w:pStyle w:val="ac"/>
        <w:spacing w:line="276" w:lineRule="auto"/>
        <w:jc w:val="center"/>
        <w:rPr>
          <w:b/>
          <w:sz w:val="28"/>
          <w:szCs w:val="28"/>
        </w:rPr>
      </w:pPr>
      <w:r w:rsidRPr="00CA1F5D">
        <w:rPr>
          <w:b/>
          <w:sz w:val="28"/>
          <w:szCs w:val="28"/>
        </w:rPr>
        <w:t>Информация о контингенте детей</w:t>
      </w:r>
    </w:p>
    <w:p w:rsidR="00B2343F" w:rsidRDefault="00B2343F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3240"/>
        <w:gridCol w:w="2064"/>
        <w:gridCol w:w="3136"/>
        <w:gridCol w:w="30"/>
      </w:tblGrid>
      <w:tr w:rsidR="00B2343F" w:rsidRPr="00535B93" w:rsidTr="00B2343F">
        <w:trPr>
          <w:trHeight w:val="240"/>
          <w:jc w:val="center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/>
                <w:sz w:val="24"/>
                <w:szCs w:val="24"/>
              </w:rPr>
              <w:t>Особенности контингента группы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/>
                <w:sz w:val="24"/>
                <w:szCs w:val="24"/>
              </w:rPr>
              <w:t>Процентное отношение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330"/>
          <w:jc w:val="center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27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308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252"/>
          <w:jc w:val="center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Имеют</w:t>
            </w:r>
          </w:p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2343F" w:rsidRPr="00535B93" w:rsidRDefault="00B2343F" w:rsidP="00B2343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sz w:val="24"/>
                <w:szCs w:val="24"/>
              </w:rPr>
              <w:t xml:space="preserve">      2   группа здоровья</w:t>
            </w:r>
          </w:p>
          <w:p w:rsidR="00B2343F" w:rsidRPr="00535B93" w:rsidRDefault="00B2343F" w:rsidP="004D1729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Cs/>
                <w:sz w:val="24"/>
                <w:szCs w:val="24"/>
              </w:rPr>
              <w:t xml:space="preserve">      3   группа здоровья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285"/>
          <w:jc w:val="center"/>
        </w:trPr>
        <w:tc>
          <w:tcPr>
            <w:tcW w:w="1500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313"/>
          <w:jc w:val="center"/>
        </w:trPr>
        <w:tc>
          <w:tcPr>
            <w:tcW w:w="15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313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Cs/>
                <w:sz w:val="24"/>
                <w:szCs w:val="24"/>
              </w:rPr>
              <w:t>Живут в полной семье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43F" w:rsidRPr="00535B93" w:rsidTr="00B2343F">
        <w:trPr>
          <w:trHeight w:val="313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5B93">
              <w:rPr>
                <w:rFonts w:ascii="Times New Roman" w:hAnsi="Times New Roman"/>
                <w:bCs/>
                <w:sz w:val="24"/>
                <w:szCs w:val="24"/>
              </w:rPr>
              <w:t>Живут в неполной семье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343F" w:rsidRPr="00535B93" w:rsidRDefault="004D1729" w:rsidP="004D1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2343F" w:rsidRPr="00535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43F" w:rsidRPr="00535B93" w:rsidRDefault="00B2343F" w:rsidP="004D1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43F" w:rsidRDefault="00B2343F" w:rsidP="009E356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56A" w:rsidRDefault="009E356A" w:rsidP="009E356A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356A" w:rsidRPr="007A30C6" w:rsidRDefault="009E356A" w:rsidP="009E35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A7B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30C6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освоения программы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Педагогическая диагностика осуществляется на основе диагностических материалов Н.В.Верещагиной</w:t>
      </w:r>
      <w:r w:rsidR="00FE74A7" w:rsidRPr="00FE7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(Приложение 1).</w:t>
      </w:r>
    </w:p>
    <w:p w:rsidR="009E356A" w:rsidRPr="00DC54C9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4C9">
        <w:rPr>
          <w:rFonts w:ascii="Times New Roman" w:hAnsi="Times New Roman" w:cs="Times New Roman"/>
          <w:bCs/>
          <w:sz w:val="28"/>
          <w:szCs w:val="28"/>
        </w:rPr>
        <w:t>Система мониторинга</w:t>
      </w:r>
      <w:r w:rsidR="00FE74A7" w:rsidRPr="00FE7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8E">
        <w:rPr>
          <w:rFonts w:ascii="Times New Roman" w:hAnsi="Times New Roman" w:cs="Times New Roman"/>
          <w:bCs/>
          <w:sz w:val="28"/>
          <w:szCs w:val="28"/>
        </w:rPr>
        <w:t>содержит 5образовательных областей, соответствующих Федеральному государственному образовательному стандарту дошкольного образованию, приказ Министерства образования и науки №1155от 17 октября 2013года: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1398E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 индивидуализировать его  для достижения достаточного уровня освоения  каждым ребенком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программы.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B38">
        <w:rPr>
          <w:rFonts w:ascii="Times New Roman" w:hAnsi="Times New Roman" w:cs="Times New Roman"/>
          <w:sz w:val="28"/>
          <w:szCs w:val="28"/>
        </w:rPr>
        <w:t xml:space="preserve">Оценка педагогического процесса связана с уровнем овладения каждым ребёнком необходимыми навыками и умениями по образовательным областям: 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B38">
        <w:rPr>
          <w:rFonts w:ascii="Times New Roman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26D3">
        <w:rPr>
          <w:rFonts w:ascii="Times New Roman" w:hAnsi="Times New Roman" w:cs="Times New Roman"/>
          <w:sz w:val="28"/>
          <w:szCs w:val="28"/>
        </w:rPr>
        <w:t>тарается соблюдать правило поведения в обществ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A926D3">
        <w:rPr>
          <w:rFonts w:ascii="Times New Roman" w:hAnsi="Times New Roman" w:cs="Times New Roman"/>
          <w:sz w:val="28"/>
          <w:szCs w:val="28"/>
        </w:rPr>
        <w:t xml:space="preserve"> местах, в общении </w:t>
      </w:r>
      <w:proofErr w:type="gramStart"/>
      <w:r w:rsidRPr="00A926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26D3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6D3">
        <w:rPr>
          <w:rFonts w:ascii="Times New Roman" w:hAnsi="Times New Roman" w:cs="Times New Roman"/>
          <w:sz w:val="28"/>
          <w:szCs w:val="28"/>
        </w:rPr>
        <w:t>онимает социальную оценку поступков сверстников или героев иллюстраций, литературных произведений, эмоционально откликается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6D3">
        <w:rPr>
          <w:rFonts w:ascii="Times New Roman" w:hAnsi="Times New Roman" w:cs="Times New Roman"/>
          <w:sz w:val="28"/>
          <w:szCs w:val="28"/>
        </w:rPr>
        <w:t>онимает значение слов, обозначающих эмоциональное состояние, этические качества, эстетические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926D3">
        <w:rPr>
          <w:rFonts w:ascii="Times New Roman" w:hAnsi="Times New Roman" w:cs="Times New Roman"/>
          <w:sz w:val="28"/>
          <w:szCs w:val="28"/>
        </w:rPr>
        <w:t>меет представление о мужских и женских профессиях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926D3">
        <w:rPr>
          <w:rFonts w:ascii="Times New Roman" w:hAnsi="Times New Roman" w:cs="Times New Roman"/>
          <w:sz w:val="28"/>
          <w:szCs w:val="28"/>
        </w:rPr>
        <w:t>роявляет интерес к кукольному театру, выбирает предпочитаемых героев, может поддерживать ролевые диалоги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926D3">
        <w:rPr>
          <w:rFonts w:ascii="Times New Roman" w:hAnsi="Times New Roman" w:cs="Times New Roman"/>
          <w:sz w:val="28"/>
          <w:szCs w:val="28"/>
        </w:rPr>
        <w:t>отовит к занятиям свое рабочее место, убирает материалы по окончании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6D3">
        <w:rPr>
          <w:rFonts w:ascii="Times New Roman" w:hAnsi="Times New Roman" w:cs="Times New Roman"/>
          <w:sz w:val="28"/>
          <w:szCs w:val="28"/>
        </w:rPr>
        <w:t>ринимает роль в игре со сверстниками, проявляет инициативу в игре, может объяснить сверстнику правило игры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9E02F7">
        <w:rPr>
          <w:rFonts w:ascii="Times New Roman" w:hAnsi="Times New Roman" w:cs="Times New Roman"/>
          <w:b/>
          <w:sz w:val="28"/>
          <w:szCs w:val="28"/>
        </w:rPr>
        <w:t>»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26D3">
        <w:rPr>
          <w:rFonts w:ascii="Times New Roman" w:hAnsi="Times New Roman" w:cs="Times New Roman"/>
          <w:sz w:val="28"/>
          <w:szCs w:val="28"/>
        </w:rPr>
        <w:t>нает свое имя и фамилию, адрес проживания, имена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6D3">
        <w:rPr>
          <w:rFonts w:ascii="Times New Roman" w:hAnsi="Times New Roman" w:cs="Times New Roman"/>
          <w:sz w:val="28"/>
          <w:szCs w:val="28"/>
        </w:rPr>
        <w:t>ассматривает иллюстрированные издания детских книг, проявляет интерес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26D3">
        <w:rPr>
          <w:rFonts w:ascii="Times New Roman" w:hAnsi="Times New Roman" w:cs="Times New Roman"/>
          <w:sz w:val="28"/>
          <w:szCs w:val="28"/>
        </w:rPr>
        <w:t>нает о значении солнца, воздуха, воды для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26D3">
        <w:rPr>
          <w:rFonts w:ascii="Times New Roman" w:hAnsi="Times New Roman" w:cs="Times New Roman"/>
          <w:sz w:val="28"/>
          <w:szCs w:val="28"/>
        </w:rPr>
        <w:t>риентируется в пространстве (на себе, на другом человеке, от предмета, на плоскости)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26D3">
        <w:rPr>
          <w:rFonts w:ascii="Times New Roman" w:hAnsi="Times New Roman" w:cs="Times New Roman"/>
          <w:sz w:val="28"/>
          <w:szCs w:val="28"/>
        </w:rPr>
        <w:t>азывает диких и домашних животных, одежду, обувь, мебель, посуду, деревья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26D3">
        <w:rPr>
          <w:rFonts w:ascii="Times New Roman" w:hAnsi="Times New Roman" w:cs="Times New Roman"/>
          <w:sz w:val="28"/>
          <w:szCs w:val="28"/>
        </w:rPr>
        <w:t>равнивает количество предметов в группах до 5 на основе счета, приложением, наложением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6D3">
        <w:rPr>
          <w:rFonts w:ascii="Times New Roman" w:hAnsi="Times New Roman" w:cs="Times New Roman"/>
          <w:sz w:val="28"/>
          <w:szCs w:val="28"/>
        </w:rPr>
        <w:t>азличает круг,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926D3">
        <w:rPr>
          <w:rFonts w:ascii="Times New Roman" w:hAnsi="Times New Roman" w:cs="Times New Roman"/>
          <w:sz w:val="28"/>
          <w:szCs w:val="28"/>
        </w:rPr>
        <w:t>меет группировать предметы по цвету, размеру, форме,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926D3">
        <w:rPr>
          <w:rFonts w:ascii="Times New Roman" w:hAnsi="Times New Roman" w:cs="Times New Roman"/>
          <w:sz w:val="28"/>
          <w:szCs w:val="28"/>
        </w:rPr>
        <w:t>онимает смысл «утро, «день», «вечер», «ночь», определяет части суток, называет времена года, их признаки, последовательность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9E02F7">
        <w:rPr>
          <w:rFonts w:ascii="Times New Roman" w:hAnsi="Times New Roman" w:cs="Times New Roman"/>
          <w:b/>
          <w:sz w:val="28"/>
          <w:szCs w:val="28"/>
        </w:rPr>
        <w:t>»</w:t>
      </w:r>
    </w:p>
    <w:p w:rsidR="009E356A" w:rsidRPr="00A926D3" w:rsidRDefault="009E356A" w:rsidP="009E35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26D3">
        <w:rPr>
          <w:rFonts w:ascii="Times New Roman" w:hAnsi="Times New Roman" w:cs="Times New Roman"/>
          <w:sz w:val="28"/>
          <w:szCs w:val="28"/>
        </w:rPr>
        <w:t>ассказывает о содержании сюжетной картинки,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опорной схеме, м</w:t>
      </w:r>
      <w:r w:rsidRPr="00A926D3">
        <w:rPr>
          <w:rFonts w:ascii="Times New Roman" w:hAnsi="Times New Roman" w:cs="Times New Roman"/>
          <w:sz w:val="28"/>
          <w:szCs w:val="28"/>
        </w:rPr>
        <w:t>ожет повторить образцы описания игрушки</w:t>
      </w:r>
    </w:p>
    <w:p w:rsidR="009E356A" w:rsidRPr="00A926D3" w:rsidRDefault="009E356A" w:rsidP="009E35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предпочтение к литературным произведениям, </w:t>
      </w:r>
      <w:r w:rsidRPr="00A926D3">
        <w:rPr>
          <w:rFonts w:ascii="Times New Roman" w:hAnsi="Times New Roman" w:cs="Times New Roman"/>
          <w:sz w:val="28"/>
          <w:szCs w:val="28"/>
        </w:rPr>
        <w:t xml:space="preserve">проявляет эмоциональную заинтересованность в </w:t>
      </w:r>
      <w:r>
        <w:rPr>
          <w:rFonts w:ascii="Times New Roman" w:hAnsi="Times New Roman" w:cs="Times New Roman"/>
          <w:sz w:val="28"/>
          <w:szCs w:val="28"/>
        </w:rPr>
        <w:t xml:space="preserve">драматизации знакомых сказок, может пересказать сюжет литературного </w:t>
      </w:r>
      <w:r w:rsidRPr="00A926D3">
        <w:rPr>
          <w:rFonts w:ascii="Times New Roman" w:hAnsi="Times New Roman" w:cs="Times New Roman"/>
          <w:sz w:val="28"/>
          <w:szCs w:val="28"/>
        </w:rPr>
        <w:t>произведения, заучить стихотворение наизусть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первый звук в слове, у</w:t>
      </w:r>
      <w:r w:rsidRPr="00A926D3">
        <w:rPr>
          <w:rFonts w:ascii="Times New Roman" w:hAnsi="Times New Roman" w:cs="Times New Roman"/>
          <w:sz w:val="28"/>
          <w:szCs w:val="28"/>
        </w:rPr>
        <w:t>меет образовывать новые слова по  аналогии со знакомыми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A926D3" w:rsidRDefault="009E356A" w:rsidP="009E35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6D3">
        <w:rPr>
          <w:rFonts w:ascii="Times New Roman" w:hAnsi="Times New Roman" w:cs="Times New Roman"/>
          <w:sz w:val="28"/>
          <w:szCs w:val="28"/>
        </w:rPr>
        <w:t>оддерживает бесе</w:t>
      </w:r>
      <w:r>
        <w:rPr>
          <w:rFonts w:ascii="Times New Roman" w:hAnsi="Times New Roman" w:cs="Times New Roman"/>
          <w:sz w:val="28"/>
          <w:szCs w:val="28"/>
        </w:rPr>
        <w:t>ду, использует все части речи, п</w:t>
      </w:r>
      <w:r w:rsidRPr="00A926D3">
        <w:rPr>
          <w:rFonts w:ascii="Times New Roman" w:hAnsi="Times New Roman" w:cs="Times New Roman"/>
          <w:sz w:val="28"/>
          <w:szCs w:val="28"/>
        </w:rPr>
        <w:t>онимает и употребляет слова – антонимы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воспитание</w:t>
      </w:r>
      <w:r w:rsidRPr="009E02F7">
        <w:rPr>
          <w:rFonts w:ascii="Times New Roman" w:hAnsi="Times New Roman" w:cs="Times New Roman"/>
          <w:b/>
          <w:sz w:val="28"/>
          <w:szCs w:val="28"/>
        </w:rPr>
        <w:t>»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66E6">
        <w:rPr>
          <w:rFonts w:ascii="Times New Roman" w:hAnsi="Times New Roman" w:cs="Times New Roman"/>
          <w:sz w:val="28"/>
          <w:szCs w:val="28"/>
        </w:rPr>
        <w:t>пособен преобразовывать постройки в соответствии с заданием взр</w:t>
      </w:r>
      <w:r>
        <w:rPr>
          <w:rFonts w:ascii="Times New Roman" w:hAnsi="Times New Roman" w:cs="Times New Roman"/>
          <w:sz w:val="28"/>
          <w:szCs w:val="28"/>
        </w:rPr>
        <w:t>ослого</w:t>
      </w:r>
      <w:r w:rsidRPr="00C266E6">
        <w:rPr>
          <w:rFonts w:ascii="Times New Roman" w:hAnsi="Times New Roman" w:cs="Times New Roman"/>
          <w:sz w:val="28"/>
          <w:szCs w:val="28"/>
        </w:rPr>
        <w:t>, проявляет интерес к конструктивной деят</w:t>
      </w:r>
      <w:r>
        <w:rPr>
          <w:rFonts w:ascii="Times New Roman" w:hAnsi="Times New Roman" w:cs="Times New Roman"/>
          <w:sz w:val="28"/>
          <w:szCs w:val="28"/>
        </w:rPr>
        <w:t>ельнос</w:t>
      </w:r>
      <w:r w:rsidRPr="00C266E6">
        <w:rPr>
          <w:rFonts w:ascii="Times New Roman" w:hAnsi="Times New Roman" w:cs="Times New Roman"/>
          <w:sz w:val="28"/>
          <w:szCs w:val="28"/>
        </w:rPr>
        <w:t>ти, в том числе к поделкам из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6E6">
        <w:rPr>
          <w:rFonts w:ascii="Times New Roman" w:hAnsi="Times New Roman" w:cs="Times New Roman"/>
          <w:sz w:val="28"/>
          <w:szCs w:val="28"/>
        </w:rPr>
        <w:t>равильно держит ножницы и умеет резать ими по прямой, по диагонали (квадрат и прям.); вырезать круг из квадрат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6E6">
        <w:rPr>
          <w:rFonts w:ascii="Times New Roman" w:hAnsi="Times New Roman" w:cs="Times New Roman"/>
          <w:sz w:val="28"/>
          <w:szCs w:val="28"/>
        </w:rPr>
        <w:t>, овал – из прям</w:t>
      </w:r>
      <w:r>
        <w:rPr>
          <w:rFonts w:ascii="Times New Roman" w:hAnsi="Times New Roman" w:cs="Times New Roman"/>
          <w:sz w:val="28"/>
          <w:szCs w:val="28"/>
        </w:rPr>
        <w:t>оугольника</w:t>
      </w:r>
      <w:r w:rsidRPr="00C266E6">
        <w:rPr>
          <w:rFonts w:ascii="Times New Roman" w:hAnsi="Times New Roman" w:cs="Times New Roman"/>
          <w:sz w:val="28"/>
          <w:szCs w:val="28"/>
        </w:rPr>
        <w:t>, славно срезать и закруглять углы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C266E6">
        <w:rPr>
          <w:rFonts w:ascii="Times New Roman" w:hAnsi="Times New Roman" w:cs="Times New Roman"/>
          <w:sz w:val="28"/>
          <w:szCs w:val="28"/>
        </w:rPr>
        <w:t>зображает предметы путем создания отчетливых форм, подбора цвета, аккуратного закрашивания, приклеивания, ис</w:t>
      </w:r>
      <w:r>
        <w:rPr>
          <w:rFonts w:ascii="Times New Roman" w:hAnsi="Times New Roman" w:cs="Times New Roman"/>
          <w:sz w:val="28"/>
          <w:szCs w:val="28"/>
        </w:rPr>
        <w:t>пользования разных материалов, о</w:t>
      </w:r>
      <w:r w:rsidRPr="00C266E6">
        <w:rPr>
          <w:rFonts w:ascii="Times New Roman" w:hAnsi="Times New Roman" w:cs="Times New Roman"/>
          <w:sz w:val="28"/>
          <w:szCs w:val="28"/>
        </w:rPr>
        <w:t>бъединяет предметы в сюжеты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66E6">
        <w:rPr>
          <w:rFonts w:ascii="Times New Roman" w:hAnsi="Times New Roman" w:cs="Times New Roman"/>
          <w:sz w:val="28"/>
          <w:szCs w:val="28"/>
        </w:rPr>
        <w:t>наком с элементами некоторых видов народного прикладного творчества, может использовать их в своей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предпочтение в выборе музыкального произведения  для слушания и пения, в</w:t>
      </w:r>
      <w:r w:rsidRPr="00C266E6">
        <w:rPr>
          <w:rFonts w:ascii="Times New Roman" w:hAnsi="Times New Roman" w:cs="Times New Roman"/>
          <w:sz w:val="28"/>
          <w:szCs w:val="28"/>
        </w:rPr>
        <w:t xml:space="preserve">ыполняет движения отвечающие характеру музыки, самостоятельно меняя их в соответствии с </w:t>
      </w:r>
      <w:proofErr w:type="spellStart"/>
      <w:r w:rsidRPr="00C266E6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C266E6">
        <w:rPr>
          <w:rFonts w:ascii="Times New Roman" w:hAnsi="Times New Roman" w:cs="Times New Roman"/>
          <w:sz w:val="28"/>
          <w:szCs w:val="28"/>
        </w:rPr>
        <w:t xml:space="preserve"> формой муз</w:t>
      </w:r>
      <w:r>
        <w:rPr>
          <w:rFonts w:ascii="Times New Roman" w:hAnsi="Times New Roman" w:cs="Times New Roman"/>
          <w:sz w:val="28"/>
          <w:szCs w:val="28"/>
        </w:rPr>
        <w:t>ыкального произведения;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выполнять танцевальные</w:t>
      </w:r>
      <w:r w:rsidRPr="00C266E6">
        <w:rPr>
          <w:rFonts w:ascii="Times New Roman" w:hAnsi="Times New Roman" w:cs="Times New Roman"/>
          <w:sz w:val="28"/>
          <w:szCs w:val="28"/>
        </w:rPr>
        <w:t xml:space="preserve"> движения: пружинку, подскоки, движение парами по кругу,</w:t>
      </w:r>
      <w:r>
        <w:rPr>
          <w:rFonts w:ascii="Times New Roman" w:hAnsi="Times New Roman" w:cs="Times New Roman"/>
          <w:sz w:val="28"/>
          <w:szCs w:val="28"/>
        </w:rPr>
        <w:t xml:space="preserve"> кружение по одному и в парах, м</w:t>
      </w:r>
      <w:r w:rsidRPr="00C266E6">
        <w:rPr>
          <w:rFonts w:ascii="Times New Roman" w:hAnsi="Times New Roman" w:cs="Times New Roman"/>
          <w:sz w:val="28"/>
          <w:szCs w:val="28"/>
        </w:rPr>
        <w:t>ожет выполнять движения с предметами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песни по мелодии; м</w:t>
      </w:r>
      <w:r w:rsidRPr="00C266E6">
        <w:rPr>
          <w:rFonts w:ascii="Times New Roman" w:hAnsi="Times New Roman" w:cs="Times New Roman"/>
          <w:sz w:val="28"/>
          <w:szCs w:val="28"/>
        </w:rPr>
        <w:t>ожет петь протяжно, четко произносить слова; вместе с другими детьми – начинать и заканчивать пение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6A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9E02F7">
        <w:rPr>
          <w:rFonts w:ascii="Times New Roman" w:hAnsi="Times New Roman" w:cs="Times New Roman"/>
          <w:b/>
          <w:sz w:val="28"/>
          <w:szCs w:val="28"/>
        </w:rPr>
        <w:t>»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66E6">
        <w:rPr>
          <w:rFonts w:ascii="Times New Roman" w:hAnsi="Times New Roman" w:cs="Times New Roman"/>
          <w:sz w:val="28"/>
          <w:szCs w:val="28"/>
        </w:rPr>
        <w:t>нает о значении для здоровья утренней гимнастики, закаливания, соблюдения режима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66E6">
        <w:rPr>
          <w:rFonts w:ascii="Times New Roman" w:hAnsi="Times New Roman" w:cs="Times New Roman"/>
          <w:sz w:val="28"/>
          <w:szCs w:val="28"/>
        </w:rPr>
        <w:t>облюдает элементарные правила личной гигиены, опрятности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66E6">
        <w:rPr>
          <w:rFonts w:ascii="Times New Roman" w:hAnsi="Times New Roman" w:cs="Times New Roman"/>
          <w:sz w:val="28"/>
          <w:szCs w:val="28"/>
        </w:rPr>
        <w:t>меет самостоятельно одеваться и раздеваться, убирает одежду и обувь в шкафчик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мяч с расстояния; м</w:t>
      </w:r>
      <w:r w:rsidRPr="00C266E6">
        <w:rPr>
          <w:rFonts w:ascii="Times New Roman" w:hAnsi="Times New Roman" w:cs="Times New Roman"/>
          <w:sz w:val="28"/>
          <w:szCs w:val="28"/>
        </w:rPr>
        <w:t>етает мяч разными способами правой и левой руками, отбивает о пол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66E6">
        <w:rPr>
          <w:rFonts w:ascii="Times New Roman" w:hAnsi="Times New Roman" w:cs="Times New Roman"/>
          <w:sz w:val="28"/>
          <w:szCs w:val="28"/>
        </w:rPr>
        <w:t>троится по заданию взрослого в шеренгу, в колонну по одному, парами, в 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A" w:rsidRPr="00C266E6" w:rsidRDefault="009E356A" w:rsidP="009E356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66E6">
        <w:rPr>
          <w:rFonts w:ascii="Times New Roman" w:hAnsi="Times New Roman" w:cs="Times New Roman"/>
          <w:sz w:val="28"/>
          <w:szCs w:val="28"/>
        </w:rPr>
        <w:t>пределяет положение предметов в пространстве, умеет двигаться в нужном направлении, находит правую и левую руки</w:t>
      </w:r>
    </w:p>
    <w:p w:rsidR="009E356A" w:rsidRPr="00E961AC" w:rsidRDefault="009E356A" w:rsidP="009E356A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Они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9E356A" w:rsidRPr="0013511D" w:rsidRDefault="009E356A" w:rsidP="009E356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3511D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3511D">
        <w:rPr>
          <w:rFonts w:ascii="Times New Roman" w:hAnsi="Times New Roman" w:cs="Times New Roman"/>
          <w:sz w:val="28"/>
          <w:szCs w:val="28"/>
        </w:rPr>
        <w:t>нка сформированы чувства любви к своей семье, дому, детскому саду, улице, городу;</w:t>
      </w:r>
    </w:p>
    <w:p w:rsidR="009E356A" w:rsidRPr="0013511D" w:rsidRDefault="009E356A" w:rsidP="009E356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11D">
        <w:rPr>
          <w:rFonts w:ascii="Times New Roman" w:hAnsi="Times New Roman" w:cs="Times New Roman"/>
          <w:sz w:val="28"/>
          <w:szCs w:val="28"/>
        </w:rPr>
        <w:t>у ребёнка сформировано бережного отношения к природе;</w:t>
      </w:r>
    </w:p>
    <w:p w:rsidR="009E356A" w:rsidRPr="0013511D" w:rsidRDefault="009E356A" w:rsidP="009E356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3511D">
        <w:rPr>
          <w:rFonts w:ascii="Times New Roman" w:hAnsi="Times New Roman" w:cs="Times New Roman"/>
          <w:sz w:val="28"/>
          <w:szCs w:val="28"/>
        </w:rPr>
        <w:t xml:space="preserve"> ребёнка развиты чувства гордости за страну;</w:t>
      </w:r>
    </w:p>
    <w:p w:rsidR="009E356A" w:rsidRPr="00D75FD3" w:rsidRDefault="009E356A" w:rsidP="009E356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D3">
        <w:rPr>
          <w:rFonts w:ascii="Times New Roman" w:hAnsi="Times New Roman" w:cs="Times New Roman"/>
          <w:sz w:val="28"/>
          <w:szCs w:val="28"/>
        </w:rPr>
        <w:t>знаком с декоративно-прикладным искусством в рамках Программы, умеет выполнять элементы декоративной росписи;</w:t>
      </w:r>
    </w:p>
    <w:p w:rsidR="009E356A" w:rsidRPr="00D75FD3" w:rsidRDefault="009E356A" w:rsidP="009E356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D3">
        <w:rPr>
          <w:rFonts w:ascii="Times New Roman" w:hAnsi="Times New Roman" w:cs="Times New Roman"/>
          <w:sz w:val="28"/>
          <w:szCs w:val="28"/>
        </w:rPr>
        <w:t>умеет слушать и петь русские народные песн</w:t>
      </w:r>
      <w:r>
        <w:rPr>
          <w:rFonts w:ascii="Times New Roman" w:hAnsi="Times New Roman" w:cs="Times New Roman"/>
          <w:sz w:val="28"/>
          <w:szCs w:val="28"/>
        </w:rPr>
        <w:t>и, водить с напеванием хороводы</w:t>
      </w:r>
      <w:r w:rsidRPr="00D75FD3">
        <w:rPr>
          <w:rFonts w:ascii="Times New Roman" w:hAnsi="Times New Roman" w:cs="Times New Roman"/>
          <w:sz w:val="28"/>
          <w:szCs w:val="28"/>
        </w:rPr>
        <w:t>;</w:t>
      </w:r>
    </w:p>
    <w:p w:rsidR="009E356A" w:rsidRPr="00D75FD3" w:rsidRDefault="009E356A" w:rsidP="009E356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D3">
        <w:rPr>
          <w:rFonts w:ascii="Times New Roman" w:hAnsi="Times New Roman" w:cs="Times New Roman"/>
          <w:sz w:val="28"/>
          <w:szCs w:val="28"/>
        </w:rPr>
        <w:t xml:space="preserve">декламирует русские народные   песенки, </w:t>
      </w:r>
      <w:proofErr w:type="spellStart"/>
      <w:r w:rsidRPr="00D75F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75FD3">
        <w:rPr>
          <w:rFonts w:ascii="Times New Roman" w:hAnsi="Times New Roman" w:cs="Times New Roman"/>
          <w:sz w:val="28"/>
          <w:szCs w:val="28"/>
        </w:rPr>
        <w:t>, небылицы, сказки;</w:t>
      </w:r>
    </w:p>
    <w:p w:rsidR="009E356A" w:rsidRPr="00D75FD3" w:rsidRDefault="009E356A" w:rsidP="009E356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D75FD3">
        <w:rPr>
          <w:rFonts w:ascii="Times New Roman" w:hAnsi="Times New Roman" w:cs="Times New Roman"/>
          <w:sz w:val="28"/>
          <w:szCs w:val="28"/>
        </w:rPr>
        <w:t>обыгрывать русские народные игры, считалки;</w:t>
      </w:r>
    </w:p>
    <w:p w:rsidR="009E356A" w:rsidRPr="00D75FD3" w:rsidRDefault="009E356A" w:rsidP="009E356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с некоторыми традициями, обрядами</w:t>
      </w:r>
      <w:r w:rsidRPr="00D75FD3">
        <w:rPr>
          <w:rFonts w:ascii="Times New Roman" w:hAnsi="Times New Roman" w:cs="Times New Roman"/>
          <w:sz w:val="28"/>
          <w:szCs w:val="28"/>
        </w:rPr>
        <w:t xml:space="preserve"> праздников.</w:t>
      </w:r>
    </w:p>
    <w:p w:rsidR="009E356A" w:rsidRDefault="009E356A" w:rsidP="009E3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Default="004A7B3E" w:rsidP="009E35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Default="004A7B3E" w:rsidP="009E356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Default="004A7B3E" w:rsidP="00AC0A6C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B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(проектирование) образовательного процесса</w:t>
      </w:r>
    </w:p>
    <w:p w:rsidR="004A7B3E" w:rsidRDefault="004A7B3E" w:rsidP="004A7B3E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226CC2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 реб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226CC2">
        <w:rPr>
          <w:rFonts w:ascii="Times New Roman" w:hAnsi="Times New Roman" w:cs="Times New Roman"/>
          <w:b/>
          <w:bCs/>
          <w:sz w:val="28"/>
          <w:szCs w:val="28"/>
        </w:rPr>
        <w:t>нка</w:t>
      </w:r>
    </w:p>
    <w:p w:rsidR="004A7B3E" w:rsidRPr="00226CC2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C2">
        <w:rPr>
          <w:rFonts w:ascii="Times New Roman" w:hAnsi="Times New Roman" w:cs="Times New Roman"/>
          <w:sz w:val="28"/>
          <w:szCs w:val="28"/>
        </w:rPr>
        <w:t>Содержание программы определяется в соответствии с направлениями развития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6CC2">
        <w:rPr>
          <w:rFonts w:ascii="Times New Roman" w:hAnsi="Times New Roman" w:cs="Times New Roman"/>
          <w:sz w:val="28"/>
          <w:szCs w:val="28"/>
        </w:rPr>
        <w:t>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 дошкольного образования.</w:t>
      </w:r>
    </w:p>
    <w:p w:rsidR="004A7B3E" w:rsidRPr="00226CC2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B3E" w:rsidRPr="000A3D92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2.1.1.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4A7B3E" w:rsidRPr="009716B0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6B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C0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D92">
        <w:rPr>
          <w:rFonts w:ascii="Times New Roman" w:hAnsi="Times New Roman" w:cs="Times New Roman"/>
          <w:sz w:val="28"/>
          <w:szCs w:val="28"/>
        </w:rPr>
        <w:t xml:space="preserve">озитивная социализация детей дошкольного возраста, приобщение детей к </w:t>
      </w:r>
      <w:proofErr w:type="spellStart"/>
      <w:r w:rsidRPr="000A3D9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A3D9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</w:p>
    <w:p w:rsidR="004A7B3E" w:rsidRPr="009716B0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6B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A7B3E" w:rsidRPr="000A3D92" w:rsidRDefault="004A7B3E" w:rsidP="004A7B3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3D92">
        <w:rPr>
          <w:rFonts w:ascii="Times New Roman" w:hAnsi="Times New Roman" w:cs="Times New Roman"/>
          <w:sz w:val="28"/>
          <w:szCs w:val="28"/>
        </w:rPr>
        <w:t>оздание условий для усвоения норм и ценностей, принятых в обществе, включая мор</w:t>
      </w:r>
      <w:r>
        <w:rPr>
          <w:rFonts w:ascii="Times New Roman" w:hAnsi="Times New Roman" w:cs="Times New Roman"/>
          <w:sz w:val="28"/>
          <w:szCs w:val="28"/>
        </w:rPr>
        <w:t>альные и нравственные ценности.</w:t>
      </w:r>
    </w:p>
    <w:p w:rsidR="004A7B3E" w:rsidRPr="000A3D92" w:rsidRDefault="004A7B3E" w:rsidP="004A7B3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3D92">
        <w:rPr>
          <w:rFonts w:ascii="Times New Roman" w:hAnsi="Times New Roman" w:cs="Times New Roman"/>
          <w:sz w:val="28"/>
          <w:szCs w:val="28"/>
        </w:rPr>
        <w:t xml:space="preserve">азвитие общения и взаимодействия ребенка </w:t>
      </w:r>
      <w:proofErr w:type="gramStart"/>
      <w:r w:rsidRPr="000A3D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3D92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A3D92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4A7B3E" w:rsidRPr="000A3D92" w:rsidRDefault="004A7B3E" w:rsidP="004A7B3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3D92">
        <w:rPr>
          <w:rFonts w:ascii="Times New Roman" w:hAnsi="Times New Roman" w:cs="Times New Roman"/>
          <w:sz w:val="28"/>
          <w:szCs w:val="28"/>
        </w:rPr>
        <w:t xml:space="preserve">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</w:t>
      </w:r>
      <w:r>
        <w:rPr>
          <w:rFonts w:ascii="Times New Roman" w:hAnsi="Times New Roman" w:cs="Times New Roman"/>
          <w:sz w:val="28"/>
          <w:szCs w:val="28"/>
        </w:rPr>
        <w:t>детей и взрослых в Организации.</w:t>
      </w:r>
    </w:p>
    <w:p w:rsidR="004A7B3E" w:rsidRPr="000A3D92" w:rsidRDefault="004A7B3E" w:rsidP="004A7B3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A3D92">
        <w:rPr>
          <w:rFonts w:ascii="Times New Roman" w:hAnsi="Times New Roman" w:cs="Times New Roman"/>
          <w:sz w:val="28"/>
          <w:szCs w:val="28"/>
        </w:rPr>
        <w:t>ормирование позитивных установок к разл</w:t>
      </w:r>
      <w:r>
        <w:rPr>
          <w:rFonts w:ascii="Times New Roman" w:hAnsi="Times New Roman" w:cs="Times New Roman"/>
          <w:sz w:val="28"/>
          <w:szCs w:val="28"/>
        </w:rPr>
        <w:t>ичным видам труда и творчества.</w:t>
      </w:r>
    </w:p>
    <w:p w:rsidR="004A7B3E" w:rsidRDefault="004A7B3E" w:rsidP="004A7B3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A3D92">
        <w:rPr>
          <w:rFonts w:ascii="Times New Roman" w:hAnsi="Times New Roman" w:cs="Times New Roman"/>
          <w:sz w:val="28"/>
          <w:szCs w:val="28"/>
        </w:rPr>
        <w:t>ормирование основ безопасного поведения в быту, социуме, природе.</w:t>
      </w:r>
    </w:p>
    <w:p w:rsidR="004A7B3E" w:rsidRDefault="004A7B3E" w:rsidP="004A7B3E">
      <w:pPr>
        <w:pStyle w:val="a4"/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3E" w:rsidRPr="00DB6629" w:rsidRDefault="004A7B3E" w:rsidP="004A7B3E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B662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направления:</w:t>
      </w:r>
    </w:p>
    <w:p w:rsidR="004A7B3E" w:rsidRPr="00226CC2" w:rsidRDefault="004A7B3E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</w:t>
      </w:r>
      <w:r w:rsidRPr="00226CC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4A7B3E" w:rsidRPr="00DB6629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8C749C">
        <w:rPr>
          <w:rFonts w:ascii="Times New Roman" w:hAnsi="Times New Roman" w:cs="Times New Roman"/>
          <w:sz w:val="28"/>
          <w:szCs w:val="28"/>
        </w:rPr>
        <w:t>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</w:t>
      </w:r>
      <w:r>
        <w:rPr>
          <w:rFonts w:ascii="Times New Roman" w:hAnsi="Times New Roman" w:cs="Times New Roman"/>
          <w:sz w:val="28"/>
          <w:szCs w:val="28"/>
        </w:rPr>
        <w:t>азделил кубики поровну).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C749C">
        <w:rPr>
          <w:rFonts w:ascii="Times New Roman" w:hAnsi="Times New Roman" w:cs="Times New Roman"/>
          <w:sz w:val="28"/>
          <w:szCs w:val="28"/>
        </w:rPr>
        <w:t xml:space="preserve">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8C749C">
        <w:rPr>
          <w:rFonts w:ascii="Times New Roman" w:hAnsi="Times New Roman" w:cs="Times New Roman"/>
          <w:sz w:val="28"/>
          <w:szCs w:val="28"/>
        </w:rPr>
        <w:t>чить коллективным играм, п</w:t>
      </w:r>
      <w:r>
        <w:rPr>
          <w:rFonts w:ascii="Times New Roman" w:hAnsi="Times New Roman" w:cs="Times New Roman"/>
          <w:sz w:val="28"/>
          <w:szCs w:val="28"/>
        </w:rPr>
        <w:t>равилам добрых взаимоотношений.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Pr="008C749C">
        <w:rPr>
          <w:rFonts w:ascii="Times New Roman" w:hAnsi="Times New Roman" w:cs="Times New Roman"/>
          <w:sz w:val="28"/>
          <w:szCs w:val="28"/>
        </w:rPr>
        <w:t>оспитывать скромность, отзывчивость, желание быть справедливым, сильным и смелым; учить испытывать чувство ст</w:t>
      </w:r>
      <w:r>
        <w:rPr>
          <w:rFonts w:ascii="Times New Roman" w:hAnsi="Times New Roman" w:cs="Times New Roman"/>
          <w:sz w:val="28"/>
          <w:szCs w:val="28"/>
        </w:rPr>
        <w:t>ыда за неблаговидный поступок; н</w:t>
      </w:r>
      <w:r w:rsidRPr="008C749C">
        <w:rPr>
          <w:rFonts w:ascii="Times New Roman" w:hAnsi="Times New Roman" w:cs="Times New Roman"/>
          <w:sz w:val="28"/>
          <w:szCs w:val="28"/>
        </w:rPr>
        <w:t>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A7B3E" w:rsidRPr="008C749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226CC2" w:rsidRDefault="004A7B3E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2) </w:t>
      </w:r>
      <w:r w:rsidRPr="00226CC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Ребёнок в семье и сообществе, патриотическое воспитание</w:t>
      </w:r>
    </w:p>
    <w:p w:rsidR="004A7B3E" w:rsidRPr="00226CC2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26CC2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8C749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</w:t>
      </w:r>
      <w:r>
        <w:rPr>
          <w:rFonts w:ascii="Times New Roman" w:hAnsi="Times New Roman" w:cs="Times New Roman"/>
          <w:sz w:val="28"/>
          <w:szCs w:val="28"/>
        </w:rPr>
        <w:t xml:space="preserve"> что он хороший, что его любят.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C749C">
        <w:rPr>
          <w:rFonts w:ascii="Times New Roman" w:hAnsi="Times New Roman" w:cs="Times New Roman"/>
          <w:sz w:val="28"/>
          <w:szCs w:val="28"/>
        </w:rPr>
        <w:t xml:space="preserve">ормировать первичные </w:t>
      </w:r>
      <w:proofErr w:type="spellStart"/>
      <w:r w:rsidRPr="008C749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C749C">
        <w:rPr>
          <w:rFonts w:ascii="Times New Roman" w:hAnsi="Times New Roman" w:cs="Times New Roman"/>
          <w:sz w:val="28"/>
          <w:szCs w:val="28"/>
        </w:rPr>
        <w:t xml:space="preserve"> представления (мальчики сильные, смелые; девочки нежные, женственные).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Семья.</w:t>
      </w:r>
      <w:r w:rsidRPr="008C749C">
        <w:rPr>
          <w:rFonts w:ascii="Times New Roman" w:hAnsi="Times New Roman" w:cs="Times New Roman"/>
          <w:sz w:val="28"/>
          <w:szCs w:val="28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sz w:val="28"/>
          <w:szCs w:val="28"/>
        </w:rPr>
        <w:t xml:space="preserve">Интересоваться тем, какие обязанности по дому есть у ребенка (убирать игрушки, помогать накрывать на стол и т. п.).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</w:t>
      </w:r>
      <w:r>
        <w:rPr>
          <w:rFonts w:ascii="Times New Roman" w:hAnsi="Times New Roman" w:cs="Times New Roman"/>
          <w:sz w:val="28"/>
          <w:szCs w:val="28"/>
        </w:rPr>
        <w:t>о назначению, ставить на место.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b/>
          <w:sz w:val="28"/>
          <w:szCs w:val="28"/>
        </w:rPr>
        <w:t>Родная страна.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sz w:val="28"/>
          <w:szCs w:val="28"/>
        </w:rPr>
        <w:t xml:space="preserve">Дать детям доступные их пониманию представления о государственных праздниках. 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</w:t>
      </w:r>
    </w:p>
    <w:p w:rsidR="004A7B3E" w:rsidRPr="008C749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226CC2" w:rsidRDefault="004A7B3E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3) </w:t>
      </w:r>
      <w:r w:rsidRPr="00226CC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Самообслуживание, самостоятельность, трудовое воспитание</w:t>
      </w:r>
    </w:p>
    <w:p w:rsidR="004A7B3E" w:rsidRPr="00226CC2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26CC2">
        <w:rPr>
          <w:rFonts w:ascii="Times New Roman" w:hAnsi="Times New Roman" w:cs="Times New Roman"/>
          <w:i/>
          <w:sz w:val="28"/>
          <w:szCs w:val="28"/>
        </w:rPr>
        <w:lastRenderedPageBreak/>
        <w:t>Основные цели и задачи: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Продолжать воспитывать у детей опрятность, привычку следить за своим внешним видом. 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49C">
        <w:rPr>
          <w:rFonts w:ascii="Times New Roman" w:hAnsi="Times New Roman" w:cs="Times New Roman"/>
          <w:sz w:val="28"/>
          <w:szCs w:val="28"/>
        </w:rPr>
        <w:t xml:space="preserve">Воспитывать привычку самостоятельно умываться, мыть руки с мылом перед едой, по мере загрязнения, после пользования туалетом.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Самообслуживание</w:t>
      </w:r>
      <w:r w:rsidRPr="008C749C">
        <w:rPr>
          <w:rFonts w:ascii="Times New Roman" w:hAnsi="Times New Roman" w:cs="Times New Roman"/>
          <w:sz w:val="28"/>
          <w:szCs w:val="28"/>
        </w:rPr>
        <w:t>. Совершенствовать умение самостоятельно одеваться, раздеваться. Приучать аккуратно, складывать и вешать одежду, с помощью взрослого приводить ее в порядок (чистить, просушивать). Воспитывать стремл</w:t>
      </w:r>
      <w:r>
        <w:rPr>
          <w:rFonts w:ascii="Times New Roman" w:hAnsi="Times New Roman" w:cs="Times New Roman"/>
          <w:sz w:val="28"/>
          <w:szCs w:val="28"/>
        </w:rPr>
        <w:t>ение быть аккуратным, опрятным.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Общественно-полезный труд.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</w:t>
      </w:r>
      <w:r>
        <w:rPr>
          <w:rFonts w:ascii="Times New Roman" w:hAnsi="Times New Roman" w:cs="Times New Roman"/>
          <w:sz w:val="28"/>
          <w:szCs w:val="28"/>
        </w:rPr>
        <w:t>елю, подклеивать книги, коробки.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8C749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8C749C">
        <w:rPr>
          <w:rFonts w:ascii="Times New Roman" w:hAnsi="Times New Roman" w:cs="Times New Roman"/>
          <w:sz w:val="28"/>
          <w:szCs w:val="28"/>
        </w:rPr>
        <w:t xml:space="preserve">, раскладывать столовые приборы (ложки, вилки, ножи).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Труд в природе.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749C">
        <w:rPr>
          <w:rFonts w:ascii="Times New Roman" w:hAnsi="Times New Roman" w:cs="Times New Roman"/>
          <w:sz w:val="28"/>
          <w:szCs w:val="28"/>
        </w:rPr>
        <w:t xml:space="preserve"> к расчистке снега.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Приобщать детей к работе по выращиванию зелени для корма птицам в зимнее время; к подкормке зимующих птиц.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749C">
        <w:rPr>
          <w:rFonts w:ascii="Times New Roman" w:hAnsi="Times New Roman" w:cs="Times New Roman"/>
          <w:sz w:val="28"/>
          <w:szCs w:val="28"/>
        </w:rPr>
        <w:t>Формировать стремление помогать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49C">
        <w:rPr>
          <w:rFonts w:ascii="Times New Roman" w:hAnsi="Times New Roman" w:cs="Times New Roman"/>
          <w:sz w:val="28"/>
          <w:szCs w:val="28"/>
        </w:rPr>
        <w:t xml:space="preserve"> воспитателю приводить в порядок используемое в трудовой деятельности оборудование (очищать, просушивать, относить в отведенное место).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Уважение к труду взрослых.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Знакомить детей с профессиями близких людей, подчеркивая значимость их труда. Формировать интерес к профессиям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E" w:rsidRPr="008C749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226CC2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CC2">
        <w:rPr>
          <w:rFonts w:ascii="Times New Roman" w:hAnsi="Times New Roman" w:cs="Times New Roman"/>
          <w:bCs/>
          <w:i/>
          <w:iCs/>
          <w:sz w:val="28"/>
          <w:szCs w:val="28"/>
        </w:rPr>
        <w:t>4)</w:t>
      </w:r>
      <w:r w:rsidRPr="00226CC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Ф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ормирование основ безопасности</w:t>
      </w:r>
    </w:p>
    <w:p w:rsidR="004A7B3E" w:rsidRPr="00DB662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49C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Продолжать знакомить с многообразием животного и растительного мира, с явлениями неживой природы.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Знакомить с опасными нас</w:t>
      </w:r>
      <w:r>
        <w:rPr>
          <w:rFonts w:ascii="Times New Roman" w:hAnsi="Times New Roman" w:cs="Times New Roman"/>
          <w:sz w:val="28"/>
          <w:szCs w:val="28"/>
        </w:rPr>
        <w:t>екомыми и ядовитыми растениями.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F69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8C749C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умение ориентироваться в помещении и на участке детского сада, в ближайшей местности.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Уточнять знания детей о назначении с</w:t>
      </w:r>
      <w:r>
        <w:rPr>
          <w:rFonts w:ascii="Times New Roman" w:hAnsi="Times New Roman" w:cs="Times New Roman"/>
          <w:sz w:val="28"/>
          <w:szCs w:val="28"/>
        </w:rPr>
        <w:t>ветофора и работе полицейского.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F69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8C749C">
        <w:rPr>
          <w:rFonts w:ascii="Times New Roman" w:hAnsi="Times New Roman" w:cs="Times New Roman"/>
          <w:sz w:val="28"/>
          <w:szCs w:val="28"/>
        </w:rPr>
        <w:t xml:space="preserve"> Знакомить с правилами безопасного поведения во время игр. Рассказывать о ситуациях, опасных для жизни и здоровья.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Закреплять умение пользоваться столовыми приборами (вилка, нож), ножницами.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 правилами езды на велосипеде.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 xml:space="preserve">Знакомить с правилами поведения с незнакомыми людьми.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49C">
        <w:rPr>
          <w:rFonts w:ascii="Times New Roman" w:hAnsi="Times New Roman" w:cs="Times New Roman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4A7B3E" w:rsidRPr="008C749C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2.1.2.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Образовательная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ласть «Познавательное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7B3E" w:rsidRDefault="004A7B3E" w:rsidP="004A7B3E">
      <w:pPr>
        <w:autoSpaceDE w:val="0"/>
        <w:autoSpaceDN w:val="0"/>
        <w:adjustRightInd w:val="0"/>
        <w:spacing w:after="0"/>
        <w:ind w:firstLine="708"/>
        <w:jc w:val="both"/>
        <w:rPr>
          <w:sz w:val="23"/>
          <w:szCs w:val="23"/>
        </w:rPr>
      </w:pPr>
      <w:r w:rsidRPr="001F3208">
        <w:rPr>
          <w:rFonts w:ascii="Times New Roman" w:hAnsi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6A72BC">
        <w:rPr>
          <w:rFonts w:ascii="Times New Roman" w:hAnsi="Times New Roman"/>
          <w:sz w:val="28"/>
          <w:szCs w:val="28"/>
        </w:rPr>
        <w:t>азвитие познавательных способностей и познавательных интересов детей.</w:t>
      </w:r>
    </w:p>
    <w:p w:rsidR="004A7B3E" w:rsidRPr="00AC0B00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B0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A7B3E" w:rsidRPr="00AC0B00" w:rsidRDefault="004A7B3E" w:rsidP="004A7B3E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>азвитие интересов детей, любознательности и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C0B00">
        <w:rPr>
          <w:rFonts w:ascii="Times New Roman" w:hAnsi="Times New Roman" w:cs="Times New Roman"/>
          <w:sz w:val="28"/>
          <w:szCs w:val="28"/>
        </w:rPr>
        <w:t>ормирование познавательных действий, становление 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>азвитие воображения и творческой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AC0B00">
        <w:rPr>
          <w:rFonts w:ascii="Times New Roman" w:hAnsi="Times New Roman" w:cs="Times New Roman"/>
          <w:sz w:val="28"/>
          <w:szCs w:val="28"/>
        </w:rPr>
        <w:t>ормирование первичных представлений о себе, других людях, объектах окружающего мира, их свойствах и отношениях (форме, цв</w:t>
      </w:r>
      <w:r>
        <w:rPr>
          <w:rFonts w:ascii="Times New Roman" w:hAnsi="Times New Roman" w:cs="Times New Roman"/>
          <w:sz w:val="28"/>
          <w:szCs w:val="28"/>
        </w:rPr>
        <w:t>ете, размере, материале, звучан</w:t>
      </w:r>
      <w:r w:rsidRPr="00AC0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0B00">
        <w:rPr>
          <w:rFonts w:ascii="Times New Roman" w:hAnsi="Times New Roman" w:cs="Times New Roman"/>
          <w:sz w:val="28"/>
          <w:szCs w:val="28"/>
        </w:rPr>
        <w:t>, ритме, 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B00">
        <w:rPr>
          <w:rFonts w:ascii="Times New Roman" w:hAnsi="Times New Roman" w:cs="Times New Roman"/>
          <w:sz w:val="28"/>
          <w:szCs w:val="28"/>
        </w:rPr>
        <w:t>пе, количестве, числе, части и целом, пространстве и времени, движении и покое, причинах и следствиях и др.)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B3E" w:rsidRPr="00AC0B00" w:rsidRDefault="004A7B3E" w:rsidP="004A7B3E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C0B00">
        <w:rPr>
          <w:rFonts w:ascii="Times New Roman" w:hAnsi="Times New Roman" w:cs="Times New Roman"/>
          <w:sz w:val="28"/>
          <w:szCs w:val="28"/>
        </w:rPr>
        <w:t xml:space="preserve">ормирование первичных представлений о малой родине и Отечестве, представлений о </w:t>
      </w:r>
      <w:proofErr w:type="spellStart"/>
      <w:r w:rsidRPr="00AC0B0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C0B00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4A7B3E" w:rsidRDefault="004A7B3E" w:rsidP="004A7B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7B3E" w:rsidRPr="006A72BC" w:rsidRDefault="004A7B3E" w:rsidP="004A7B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6629">
        <w:rPr>
          <w:rFonts w:ascii="Times New Roman" w:hAnsi="Times New Roman"/>
          <w:b/>
          <w:bCs/>
          <w:sz w:val="28"/>
          <w:szCs w:val="28"/>
        </w:rPr>
        <w:t>Основные направления:</w:t>
      </w: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iCs/>
          <w:sz w:val="28"/>
          <w:szCs w:val="28"/>
        </w:rPr>
        <w:t>1)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Развитие познавательно-исследовательской деятельности</w:t>
      </w:r>
    </w:p>
    <w:p w:rsidR="004A7B3E" w:rsidRPr="00AC0B00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F69">
        <w:rPr>
          <w:rFonts w:ascii="Times New Roman" w:hAnsi="Times New Roman" w:cs="Times New Roman"/>
          <w:b/>
          <w:sz w:val="28"/>
          <w:szCs w:val="28"/>
        </w:rPr>
        <w:t>Первичные представления об объектах окружающего мира.</w:t>
      </w:r>
      <w:r w:rsidRPr="008E4F69">
        <w:rPr>
          <w:rFonts w:ascii="Times New Roman" w:hAnsi="Times New Roman" w:cs="Times New Roman"/>
          <w:sz w:val="28"/>
          <w:szCs w:val="28"/>
        </w:rPr>
        <w:t xml:space="preserve"> Создавать условия для расширения представлений детей об окружающем мире, развивать наблюдательность и любознательность.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 xml:space="preserve"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 xml:space="preserve"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F69">
        <w:rPr>
          <w:rFonts w:ascii="Times New Roman" w:hAnsi="Times New Roman" w:cs="Times New Roman"/>
          <w:sz w:val="28"/>
          <w:szCs w:val="28"/>
        </w:rPr>
        <w:t xml:space="preserve"> из металла, шины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F69">
        <w:rPr>
          <w:rFonts w:ascii="Times New Roman" w:hAnsi="Times New Roman" w:cs="Times New Roman"/>
          <w:sz w:val="28"/>
          <w:szCs w:val="28"/>
        </w:rPr>
        <w:t xml:space="preserve"> из резины и т. п.).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F69">
        <w:rPr>
          <w:rFonts w:ascii="Times New Roman" w:hAnsi="Times New Roman" w:cs="Times New Roman"/>
          <w:sz w:val="28"/>
          <w:szCs w:val="28"/>
        </w:rPr>
        <w:t xml:space="preserve"> детям устанавливать связь между назначением и строением, назначением и материалом предметов.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F69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8E4F69">
        <w:rPr>
          <w:rFonts w:ascii="Times New Roman" w:hAnsi="Times New Roman" w:cs="Times New Roman"/>
          <w:sz w:val="28"/>
          <w:szCs w:val="28"/>
        </w:rP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4F69">
        <w:rPr>
          <w:rFonts w:ascii="Times New Roman" w:hAnsi="Times New Roman" w:cs="Times New Roman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4F69">
        <w:rPr>
          <w:rFonts w:ascii="Times New Roman" w:hAnsi="Times New Roman" w:cs="Times New Roman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 xml:space="preserve">Развивать осязание. </w:t>
      </w:r>
      <w:proofErr w:type="gramStart"/>
      <w:r w:rsidRPr="008E4F69">
        <w:rPr>
          <w:rFonts w:ascii="Times New Roman" w:hAnsi="Times New Roman" w:cs="Times New Roman"/>
          <w:sz w:val="28"/>
          <w:szCs w:val="28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F69">
        <w:rPr>
          <w:rFonts w:ascii="Times New Roman" w:hAnsi="Times New Roman" w:cs="Times New Roman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F69">
        <w:rPr>
          <w:rFonts w:ascii="Times New Roman" w:hAnsi="Times New Roman" w:cs="Times New Roman"/>
          <w:sz w:val="28"/>
          <w:szCs w:val="28"/>
        </w:rPr>
        <w:t xml:space="preserve">2 качествам (цвет, размер, материал и т. п.).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4F69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  <w:r w:rsidRPr="008E4F69">
        <w:rPr>
          <w:rFonts w:ascii="Times New Roman" w:hAnsi="Times New Roman" w:cs="Times New Roman"/>
          <w:sz w:val="28"/>
          <w:szCs w:val="28"/>
        </w:rPr>
        <w:t xml:space="preserve"> Развивать первичные навыки в проектно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F69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оказывать помощь в оформлении ее </w:t>
      </w:r>
      <w:r w:rsidRPr="0067122B">
        <w:rPr>
          <w:rFonts w:ascii="Times New Roman" w:hAnsi="Times New Roman" w:cs="Times New Roman"/>
          <w:sz w:val="28"/>
          <w:szCs w:val="28"/>
        </w:rPr>
        <w:t xml:space="preserve">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7122B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67122B">
        <w:rPr>
          <w:rFonts w:ascii="Times New Roman" w:hAnsi="Times New Roman" w:cs="Times New Roman"/>
          <w:sz w:val="28"/>
          <w:szCs w:val="28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6712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12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22B">
        <w:rPr>
          <w:rFonts w:ascii="Times New Roman" w:hAnsi="Times New Roman" w:cs="Times New Roman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</w:t>
      </w:r>
      <w:r>
        <w:rPr>
          <w:rFonts w:ascii="Times New Roman" w:hAnsi="Times New Roman" w:cs="Times New Roman"/>
          <w:sz w:val="28"/>
          <w:szCs w:val="28"/>
        </w:rPr>
        <w:t>менилось?», «У кого колечко?»).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22B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22B">
        <w:rPr>
          <w:rFonts w:ascii="Times New Roman" w:hAnsi="Times New Roman" w:cs="Times New Roman"/>
          <w:sz w:val="28"/>
          <w:szCs w:val="28"/>
        </w:rPr>
        <w:t xml:space="preserve"> детям осваивать правила простейших настольно-печатных игр («Домино», «Лото»).</w:t>
      </w:r>
    </w:p>
    <w:p w:rsidR="004A7B3E" w:rsidRPr="0067122B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Приобщение к </w:t>
      </w:r>
      <w:proofErr w:type="spellStart"/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социокультурным</w:t>
      </w:r>
      <w:proofErr w:type="spellEnd"/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ценностям</w:t>
      </w:r>
    </w:p>
    <w:p w:rsidR="004A7B3E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Pr="0026426C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Создавать условия для расширения представлений детей об окружающем мире. </w:t>
      </w:r>
    </w:p>
    <w:p w:rsidR="004A7B3E" w:rsidRPr="0026426C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4A7B3E" w:rsidRPr="0026426C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Расширять представления о правилах п</w:t>
      </w:r>
      <w:r>
        <w:rPr>
          <w:rFonts w:ascii="Times New Roman" w:hAnsi="Times New Roman" w:cs="Times New Roman"/>
          <w:sz w:val="28"/>
          <w:szCs w:val="28"/>
        </w:rPr>
        <w:t>оведения в общественных местах.</w:t>
      </w:r>
    </w:p>
    <w:p w:rsidR="004A7B3E" w:rsidRPr="0026426C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школе.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  <w:proofErr w:type="gramEnd"/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Дать элементарные представления о жизни и особенностях труда в городе и в сельской местности с опорой на опыт детей. Продолжать знакомить с различными </w:t>
      </w:r>
      <w:r w:rsidRPr="0026426C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профессиями (шофер, почтальон, продавец, врач и т. д.); расширять  и обогащать представления о трудовых действиях, орудиях труда, результатах труда.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Познакомить детей с деньгами, возможностями их использования</w:t>
      </w:r>
    </w:p>
    <w:p w:rsidR="004A7B3E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3)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4A7B3E" w:rsidRPr="00DB6629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26C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  <w:r w:rsidRPr="0026426C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«Здесь много кружков, одни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красного цвета, а другие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синего; красных кружков больше, чем синих, а синих меньше, чем красных» или «красных и синих кружков поровну».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всего три кружка». Сравнивать две группы предметов, именуемые числами 1–2, 2–2</w:t>
      </w:r>
      <w:r>
        <w:rPr>
          <w:rFonts w:ascii="Times New Roman" w:hAnsi="Times New Roman" w:cs="Times New Roman"/>
          <w:sz w:val="28"/>
          <w:szCs w:val="28"/>
        </w:rPr>
        <w:t>, 2–3, 3–3, 3–4, 4–4, 4–5, 5–5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Формировать представления о порядковом счете, учить правильно,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26426C">
        <w:rPr>
          <w:rFonts w:ascii="Times New Roman" w:hAnsi="Times New Roman" w:cs="Times New Roman"/>
          <w:sz w:val="28"/>
          <w:szCs w:val="28"/>
        </w:rPr>
        <w:t xml:space="preserve"> Елочек и зайчиков поровну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3 и 3» или: «Елочек больше (3), а зайчиков меньше (2). Убрали 1 елочку, их стало тоже 2.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Елочек и зайчиков стало поровну: 2 и 2»).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</w:t>
      </w:r>
      <w:r>
        <w:rPr>
          <w:rFonts w:ascii="Times New Roman" w:hAnsi="Times New Roman" w:cs="Times New Roman"/>
          <w:sz w:val="28"/>
          <w:szCs w:val="28"/>
        </w:rPr>
        <w:t xml:space="preserve"> 4 петушка, принеси 3 зайчика).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6426C">
        <w:rPr>
          <w:rFonts w:ascii="Times New Roman" w:hAnsi="Times New Roman" w:cs="Times New Roman"/>
          <w:b/>
          <w:sz w:val="28"/>
          <w:szCs w:val="28"/>
        </w:rPr>
        <w:t>Величина.</w:t>
      </w:r>
      <w:r w:rsidR="00FE6346" w:rsidRPr="00FE63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426C">
        <w:rPr>
          <w:rFonts w:ascii="Times New Roman" w:hAnsi="Times New Roman" w:cs="Times New Roman"/>
          <w:sz w:val="28"/>
          <w:szCs w:val="28"/>
        </w:rPr>
        <w:t xml:space="preserve">короче, шире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уже, выше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ниже, толще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26C">
        <w:rPr>
          <w:rFonts w:ascii="Times New Roman" w:hAnsi="Times New Roman" w:cs="Times New Roman"/>
          <w:sz w:val="28"/>
          <w:szCs w:val="28"/>
        </w:rPr>
        <w:t xml:space="preserve">тоньше или равные (одинаковые) по длине, ширине, высоте, толщине).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26426C">
        <w:rPr>
          <w:rFonts w:ascii="Times New Roman" w:hAnsi="Times New Roman" w:cs="Times New Roman"/>
          <w:sz w:val="28"/>
          <w:szCs w:val="28"/>
        </w:rPr>
        <w:t>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в порядке убывания или нарастания величины.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Вводить в активную речь детей понятия, обозначающие размерные отношения предметов (эта (красная) башенка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самая высокая, эта (оранжевая)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пониже, эта (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еще ниже, а эта (желтая)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самая низкая» и т. д.).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26C">
        <w:rPr>
          <w:rFonts w:ascii="Times New Roman" w:hAnsi="Times New Roman" w:cs="Times New Roman"/>
          <w:b/>
          <w:sz w:val="28"/>
          <w:szCs w:val="28"/>
        </w:rPr>
        <w:t>Форма.</w:t>
      </w:r>
      <w:r w:rsidRPr="0026426C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4A7B3E" w:rsidRDefault="004A7B3E" w:rsidP="004A7B3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фигуры могут быть разных размеров: большой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маленький куб (шар, круг, квадрат, треугольник, прямоугольник).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Учить соотносить форму предметов с известными геометрическими фигурами: тарелка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круг, платок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квадрат, мяч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шар, окно, дверь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прямоугольник и др.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26C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="00FE74A7" w:rsidRPr="00FE7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Развивать умения определять пространственные направления от себя, двигаться в заданном направлении (вперед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назад, направо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налево, вверх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вниз); обозначать словами положение предметов по отношению к себе (передо мной стол, справа от меня дверь, слева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окно, сзади на полках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426C">
        <w:rPr>
          <w:rFonts w:ascii="Times New Roman" w:hAnsi="Times New Roman" w:cs="Times New Roman"/>
          <w:sz w:val="28"/>
          <w:szCs w:val="28"/>
        </w:rPr>
        <w:t xml:space="preserve">игрушки).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Познакомить с пространственными отношениями: далеко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близко (дом стоит близко, а березка растет далеко).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26C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26426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вечер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26C">
        <w:rPr>
          <w:rFonts w:ascii="Times New Roman" w:hAnsi="Times New Roman" w:cs="Times New Roman"/>
          <w:sz w:val="28"/>
          <w:szCs w:val="28"/>
        </w:rPr>
        <w:t xml:space="preserve"> ночь). Объяснить значение слов: «вчера», «сегодня», «завтра».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DC43FD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4)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Ознакомление с миром природы</w:t>
      </w:r>
    </w:p>
    <w:p w:rsidR="004A7B3E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природе.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некоторых насекомых (муравей, бабочка, жук, божья коровка).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  <w:proofErr w:type="gramEnd"/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, герань, бегония, примула и др.); знакомить со способами ухода за ними.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Учить узнавать и называть 3–4 вида деревьев (елка, сосна, береза, клен и др.).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Рассказывать детям о свойствах песка, глины и камня.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4A7B3E" w:rsidRPr="0026426C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условиях, необходимых для жизни людей, животных, растений (воздух, вода, питание и т. п.). </w:t>
      </w:r>
    </w:p>
    <w:p w:rsidR="004A7B3E" w:rsidRPr="00DF7EBF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426C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природе. Рассказывать об охране растений и животных.</w:t>
      </w:r>
    </w:p>
    <w:p w:rsidR="004A7B3E" w:rsidRPr="0026426C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2.1.3.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Образовательная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ласть «Речевое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</w:p>
    <w:p w:rsidR="004A7B3E" w:rsidRPr="00AC0B00" w:rsidRDefault="004A7B3E" w:rsidP="004A7B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3208">
        <w:rPr>
          <w:rFonts w:ascii="Times New Roman" w:hAnsi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ф</w:t>
      </w:r>
      <w:r w:rsidRPr="00AC0B00">
        <w:rPr>
          <w:rFonts w:ascii="Times New Roman" w:hAnsi="Times New Roman"/>
          <w:sz w:val="28"/>
          <w:szCs w:val="28"/>
        </w:rPr>
        <w:t>ормирование устной речи и навыков речевого общения с окружающими на основе овладения литературным языком своего народа</w:t>
      </w:r>
      <w:r>
        <w:rPr>
          <w:rFonts w:ascii="Times New Roman" w:hAnsi="Times New Roman"/>
          <w:sz w:val="28"/>
          <w:szCs w:val="28"/>
        </w:rPr>
        <w:t>.</w:t>
      </w:r>
    </w:p>
    <w:p w:rsidR="004A7B3E" w:rsidRPr="00AC0B00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B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</w:t>
      </w:r>
      <w:r w:rsidRPr="00AC0B00">
        <w:rPr>
          <w:rFonts w:ascii="Times New Roman" w:hAnsi="Times New Roman" w:cs="Times New Roman"/>
          <w:sz w:val="28"/>
          <w:szCs w:val="28"/>
        </w:rPr>
        <w:t>ладение речью как средством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0B00">
        <w:rPr>
          <w:rFonts w:ascii="Times New Roman" w:hAnsi="Times New Roman" w:cs="Times New Roman"/>
          <w:sz w:val="28"/>
          <w:szCs w:val="28"/>
        </w:rPr>
        <w:t>богащение активного словаря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>азвитие связной, грамматически правильной диалогической и монологической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>азвитие речевого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>азвитие звуковой и интонационной культуры речи, фонематического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0B00">
        <w:rPr>
          <w:rFonts w:ascii="Times New Roman" w:hAnsi="Times New Roman" w:cs="Times New Roman"/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C0B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рмирование звуковой аналитико-</w:t>
      </w:r>
      <w:r w:rsidRPr="00AC0B00">
        <w:rPr>
          <w:rFonts w:ascii="Times New Roman" w:hAnsi="Times New Roman" w:cs="Times New Roman"/>
          <w:sz w:val="28"/>
          <w:szCs w:val="28"/>
        </w:rPr>
        <w:t xml:space="preserve">синтетической активности как предпосылки обучения грамоте. </w:t>
      </w:r>
    </w:p>
    <w:p w:rsidR="004A7B3E" w:rsidRDefault="004A7B3E" w:rsidP="004A7B3E">
      <w:pPr>
        <w:pStyle w:val="a4"/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3E" w:rsidRPr="00DB6629" w:rsidRDefault="004A7B3E" w:rsidP="004A7B3E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B6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1)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Развитие речи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EBF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DF7EBF">
        <w:rPr>
          <w:rFonts w:ascii="Times New Roman" w:hAnsi="Times New Roman" w:cs="Times New Roman"/>
          <w:sz w:val="28"/>
          <w:szCs w:val="28"/>
        </w:rPr>
        <w:t xml:space="preserve"> Обсуждать с детьми информацию о предметах, явлениях, событиях, выходящих за пределы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привычного им</w:t>
      </w:r>
      <w:proofErr w:type="gramEnd"/>
      <w:r w:rsidRPr="00DF7EBF">
        <w:rPr>
          <w:rFonts w:ascii="Times New Roman" w:hAnsi="Times New Roman" w:cs="Times New Roman"/>
          <w:sz w:val="28"/>
          <w:szCs w:val="28"/>
        </w:rPr>
        <w:t xml:space="preserve"> ближайшего окружения.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 Способствовать развитию любознательности.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высказать свое недовольство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поступком, как извиниться.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EBF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Pr="00DF7EBF">
        <w:rPr>
          <w:rFonts w:ascii="Times New Roman" w:hAnsi="Times New Roman" w:cs="Times New Roman"/>
          <w:sz w:val="28"/>
          <w:szCs w:val="28"/>
        </w:rPr>
        <w:t xml:space="preserve">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Активизировать употребление в речи названий предметов, их частей, материал</w:t>
      </w:r>
      <w:r>
        <w:rPr>
          <w:rFonts w:ascii="Times New Roman" w:hAnsi="Times New Roman" w:cs="Times New Roman"/>
          <w:sz w:val="28"/>
          <w:szCs w:val="28"/>
        </w:rPr>
        <w:t>ов, из которых они изготовлены.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Вводить в словарь детей существительные, обозначающие профессии; глаголы, характеризующие трудовые действия.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DF7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</w:t>
      </w:r>
      <w:r>
        <w:rPr>
          <w:rFonts w:ascii="Times New Roman" w:hAnsi="Times New Roman" w:cs="Times New Roman"/>
          <w:sz w:val="28"/>
          <w:szCs w:val="28"/>
        </w:rPr>
        <w:t>тый - грязный, светло - темно).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EBF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Pr="00DF7EBF">
        <w:rPr>
          <w:rFonts w:ascii="Times New Roman" w:hAnsi="Times New Roman" w:cs="Times New Roman"/>
          <w:sz w:val="28"/>
          <w:szCs w:val="28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DF7E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7EBF">
        <w:rPr>
          <w:rFonts w:ascii="Times New Roman" w:hAnsi="Times New Roman" w:cs="Times New Roman"/>
          <w:sz w:val="28"/>
          <w:szCs w:val="28"/>
        </w:rPr>
        <w:t xml:space="preserve">, л) звуков. Развивать артикуляционный аппарат.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Совершенствовать инто</w:t>
      </w:r>
      <w:r>
        <w:rPr>
          <w:rFonts w:ascii="Times New Roman" w:hAnsi="Times New Roman" w:cs="Times New Roman"/>
          <w:sz w:val="28"/>
          <w:szCs w:val="28"/>
        </w:rPr>
        <w:t>национную выразительность речи.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EBF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  <w:r w:rsidR="00FE74A7" w:rsidRPr="00FE7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</w:t>
      </w:r>
      <w:r w:rsidRPr="00DF7EBF">
        <w:rPr>
          <w:rFonts w:ascii="Times New Roman" w:hAnsi="Times New Roman" w:cs="Times New Roman"/>
          <w:sz w:val="28"/>
          <w:szCs w:val="28"/>
        </w:rPr>
        <w:lastRenderedPageBreak/>
        <w:t xml:space="preserve">детенышей животных (по аналогии), употреблять эти существительные в именительном и винительном падежах (лисята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EBF">
        <w:rPr>
          <w:rFonts w:ascii="Times New Roman" w:hAnsi="Times New Roman" w:cs="Times New Roman"/>
          <w:sz w:val="28"/>
          <w:szCs w:val="28"/>
        </w:rPr>
        <w:t xml:space="preserve"> лисят, медвежата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7EBF">
        <w:rPr>
          <w:rFonts w:ascii="Times New Roman" w:hAnsi="Times New Roman" w:cs="Times New Roman"/>
          <w:sz w:val="28"/>
          <w:szCs w:val="28"/>
        </w:rPr>
        <w:t xml:space="preserve"> медвежат); правильно употреблять форму множественного числа родительного падежа существительных (вилок, яблок, туфель).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Напоминать правильные формы повелительного наклонения некоторых глаго</w:t>
      </w:r>
      <w:r>
        <w:rPr>
          <w:rFonts w:ascii="Times New Roman" w:hAnsi="Times New Roman" w:cs="Times New Roman"/>
          <w:sz w:val="28"/>
          <w:szCs w:val="28"/>
        </w:rPr>
        <w:t>лов (Ляг!</w:t>
      </w:r>
      <w:proofErr w:type="gramEnd"/>
      <w:r w:rsidR="00FE74A7" w:rsidRPr="00FE74A7">
        <w:rPr>
          <w:rFonts w:ascii="Times New Roman" w:hAnsi="Times New Roman" w:cs="Times New Roman"/>
          <w:sz w:val="28"/>
          <w:szCs w:val="28"/>
        </w:rPr>
        <w:t xml:space="preserve"> </w:t>
      </w:r>
      <w:r w:rsidRPr="00DF7EBF">
        <w:rPr>
          <w:rFonts w:ascii="Times New Roman" w:hAnsi="Times New Roman" w:cs="Times New Roman"/>
          <w:sz w:val="28"/>
          <w:szCs w:val="28"/>
        </w:rPr>
        <w:t xml:space="preserve">Лежи! Поезжай!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 xml:space="preserve">Беги! и т. п.), несклоняемых существительных (пальто, пианино, кофе, какао).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 Побуждать детей активно употреблять в речи простейшие виды сложносочиненных и сложноподчиненных предложений.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EBF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DF7EBF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E" w:rsidRPr="00DF7EBF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Художественная литература</w:t>
      </w:r>
    </w:p>
    <w:p w:rsidR="004A7B3E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Pr="00DF7EBF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</w:t>
      </w:r>
      <w:r>
        <w:rPr>
          <w:rFonts w:ascii="Times New Roman" w:hAnsi="Times New Roman" w:cs="Times New Roman"/>
          <w:sz w:val="28"/>
          <w:szCs w:val="28"/>
        </w:rPr>
        <w:t>дения, сопереживать его героям.</w:t>
      </w:r>
    </w:p>
    <w:p w:rsidR="004A7B3E" w:rsidRPr="00DF7EBF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4A7B3E" w:rsidRPr="00DF7EBF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Поддерживать внимание и интерес к сло</w:t>
      </w:r>
      <w:r>
        <w:rPr>
          <w:rFonts w:ascii="Times New Roman" w:hAnsi="Times New Roman" w:cs="Times New Roman"/>
          <w:sz w:val="28"/>
          <w:szCs w:val="28"/>
        </w:rPr>
        <w:t>ву в литературном произведении.</w:t>
      </w:r>
    </w:p>
    <w:p w:rsidR="004A7B3E" w:rsidRPr="00DF7EBF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DF7EBF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DF7EBF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DF7EBF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DF7EBF">
        <w:rPr>
          <w:rFonts w:ascii="Times New Roman" w:hAnsi="Times New Roman" w:cs="Times New Roman"/>
          <w:sz w:val="28"/>
          <w:szCs w:val="28"/>
        </w:rPr>
        <w:t>.</w:t>
      </w:r>
    </w:p>
    <w:p w:rsidR="004A7B3E" w:rsidRPr="00DF7EBF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2.1.4.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Образовательная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ласть «Художественно-эстетическое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</w:p>
    <w:p w:rsidR="004A7B3E" w:rsidRPr="005D09B9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B00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FE74A7" w:rsidRPr="00FE7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C0B00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венно-творческой деятельности. </w:t>
      </w:r>
    </w:p>
    <w:p w:rsidR="004A7B3E" w:rsidRPr="00AC0B00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B0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Задачи: 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предпосылок ценностно-</w:t>
      </w:r>
      <w:r w:rsidRPr="00AC0B00">
        <w:rPr>
          <w:rFonts w:ascii="Times New Roman" w:hAnsi="Times New Roman" w:cs="Times New Roman"/>
          <w:sz w:val="28"/>
          <w:szCs w:val="28"/>
        </w:rPr>
        <w:t>смыслового восприятия и понимания произведений искус</w:t>
      </w:r>
      <w:r>
        <w:rPr>
          <w:rFonts w:ascii="Times New Roman" w:hAnsi="Times New Roman" w:cs="Times New Roman"/>
          <w:sz w:val="28"/>
          <w:szCs w:val="28"/>
        </w:rPr>
        <w:t xml:space="preserve">ства (словесного, музыкального, </w:t>
      </w:r>
      <w:r w:rsidRPr="00AC0B00">
        <w:rPr>
          <w:rFonts w:ascii="Times New Roman" w:hAnsi="Times New Roman" w:cs="Times New Roman"/>
          <w:sz w:val="28"/>
          <w:szCs w:val="28"/>
        </w:rPr>
        <w:t>изобразительного), мира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0B00">
        <w:rPr>
          <w:rFonts w:ascii="Times New Roman" w:hAnsi="Times New Roman" w:cs="Times New Roman"/>
          <w:sz w:val="28"/>
          <w:szCs w:val="28"/>
        </w:rPr>
        <w:t>тановление эстетического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C0B00">
        <w:rPr>
          <w:rFonts w:ascii="Times New Roman" w:hAnsi="Times New Roman" w:cs="Times New Roman"/>
          <w:sz w:val="28"/>
          <w:szCs w:val="28"/>
        </w:rPr>
        <w:t>ормирование элементарных представлений о видах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0B00">
        <w:rPr>
          <w:rFonts w:ascii="Times New Roman" w:hAnsi="Times New Roman" w:cs="Times New Roman"/>
          <w:sz w:val="28"/>
          <w:szCs w:val="28"/>
        </w:rPr>
        <w:t>осприятие музыки, художественной литературы, фольклора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0B00">
        <w:rPr>
          <w:rFonts w:ascii="Times New Roman" w:hAnsi="Times New Roman" w:cs="Times New Roman"/>
          <w:sz w:val="28"/>
          <w:szCs w:val="28"/>
        </w:rPr>
        <w:t>тимулирование сопереживания персонажам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B3E" w:rsidRPr="00AC0B00" w:rsidRDefault="004A7B3E" w:rsidP="004A7B3E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0B00">
        <w:rPr>
          <w:rFonts w:ascii="Times New Roman" w:hAnsi="Times New Roman" w:cs="Times New Roman"/>
          <w:sz w:val="28"/>
          <w:szCs w:val="28"/>
        </w:rPr>
        <w:t xml:space="preserve">еализация самостоятельной творческой деятельности детей (изобразительной, конструктивно-модельной, музыкальной и др.)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3E" w:rsidRPr="006D2E77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E7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направления:</w:t>
      </w:r>
    </w:p>
    <w:p w:rsidR="004A7B3E" w:rsidRPr="006D2E77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1)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Приобщение к искусству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Познакомить детей с профессиями а</w:t>
      </w:r>
      <w:r>
        <w:rPr>
          <w:rFonts w:ascii="Times New Roman" w:hAnsi="Times New Roman" w:cs="Times New Roman"/>
          <w:sz w:val="28"/>
          <w:szCs w:val="28"/>
        </w:rPr>
        <w:t>ртиста, художника, композитора.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</w:t>
      </w:r>
      <w:r w:rsidR="00FE74A7">
        <w:rPr>
          <w:rFonts w:ascii="Times New Roman" w:hAnsi="Times New Roman" w:cs="Times New Roman"/>
          <w:sz w:val="28"/>
          <w:szCs w:val="28"/>
        </w:rPr>
        <w:t>тельное искусство), здание и со</w:t>
      </w:r>
      <w:r w:rsidRPr="00DF7EBF">
        <w:rPr>
          <w:rFonts w:ascii="Times New Roman" w:hAnsi="Times New Roman" w:cs="Times New Roman"/>
          <w:sz w:val="28"/>
          <w:szCs w:val="28"/>
        </w:rPr>
        <w:t xml:space="preserve">оружение (архитектура).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 xml:space="preserve">Познакомить детей с архитектурой. </w:t>
      </w:r>
      <w:proofErr w:type="gramStart"/>
      <w:r w:rsidRPr="00DF7EBF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дома, в которых они живут (детский сад, школа, другие здания),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EBF">
        <w:rPr>
          <w:rFonts w:ascii="Times New Roman" w:hAnsi="Times New Roman" w:cs="Times New Roman"/>
          <w:sz w:val="28"/>
          <w:szCs w:val="28"/>
        </w:rPr>
        <w:t>это архитектурные сооружения; дома бывают разные по форме, высоте, длине, с разными окнами, с разным количе</w:t>
      </w:r>
      <w:r>
        <w:rPr>
          <w:rFonts w:ascii="Times New Roman" w:hAnsi="Times New Roman" w:cs="Times New Roman"/>
          <w:sz w:val="28"/>
          <w:szCs w:val="28"/>
        </w:rPr>
        <w:t>ством этажей, подъездов и т. д.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EBF">
        <w:rPr>
          <w:rFonts w:ascii="Times New Roman" w:hAnsi="Times New Roman" w:cs="Times New Roman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</w:t>
      </w:r>
      <w:r>
        <w:rPr>
          <w:rFonts w:ascii="Times New Roman" w:hAnsi="Times New Roman" w:cs="Times New Roman"/>
          <w:sz w:val="28"/>
          <w:szCs w:val="28"/>
        </w:rPr>
        <w:t xml:space="preserve"> дверей, окон и других частей).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Поощрять стремление детей изображать в рисунках, аппликациях реальные и сказочные строения.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Развивать интерес к посещению кукольного театра, выставок.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Знакомить с произведениями народного искусства (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, сказки, загадки, песни, хороводы,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, изделия народного декоративно-прикладного искусства).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Изобразительная деятельность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>сидеть свободно, не напрягаясь</w:t>
      </w:r>
      <w:proofErr w:type="gramEnd"/>
      <w:r w:rsidRPr="00FA5D98">
        <w:rPr>
          <w:rFonts w:ascii="Times New Roman" w:hAnsi="Times New Roman" w:cs="Times New Roman"/>
          <w:sz w:val="28"/>
          <w:szCs w:val="28"/>
        </w:rPr>
        <w:t>. Приучать детей быть аккуратными: сохранять свое рабочее место в порядке, по окончан</w:t>
      </w:r>
      <w:r>
        <w:rPr>
          <w:rFonts w:ascii="Times New Roman" w:hAnsi="Times New Roman" w:cs="Times New Roman"/>
          <w:sz w:val="28"/>
          <w:szCs w:val="28"/>
        </w:rPr>
        <w:t>ии работы убирать все со стола.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b/>
          <w:sz w:val="28"/>
          <w:szCs w:val="28"/>
        </w:rPr>
        <w:t>Рисование.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End"/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5D98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D98">
        <w:rPr>
          <w:rFonts w:ascii="Times New Roman" w:hAnsi="Times New Roman" w:cs="Times New Roman"/>
          <w:sz w:val="28"/>
          <w:szCs w:val="28"/>
        </w:rPr>
        <w:t xml:space="preserve">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FA5D98">
        <w:rPr>
          <w:rFonts w:ascii="Times New Roman" w:hAnsi="Times New Roman" w:cs="Times New Roman"/>
          <w:sz w:val="28"/>
          <w:szCs w:val="28"/>
        </w:rPr>
        <w:t xml:space="preserve"> Учить смешивать краски для получения нужных цветов и оттенков.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многоцветие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5D98">
        <w:rPr>
          <w:rFonts w:ascii="Times New Roman" w:hAnsi="Times New Roman" w:cs="Times New Roman"/>
          <w:b/>
          <w:sz w:val="28"/>
          <w:szCs w:val="28"/>
        </w:rPr>
        <w:t>Декоративное рисование.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создавать декоративные композиции по мотивам дымковских,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узоров. Использовать дымковские и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5D98">
        <w:rPr>
          <w:rFonts w:ascii="Times New Roman" w:hAnsi="Times New Roman" w:cs="Times New Roman"/>
          <w:b/>
          <w:sz w:val="28"/>
          <w:szCs w:val="28"/>
        </w:rPr>
        <w:t>Лепка.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детей к лепке; совершенствовать умение лепить из глины (из пластилина, пластической массы).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Закреплять приемы лепки, освоенные в предыдущих группах; учить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D98">
        <w:rPr>
          <w:rFonts w:ascii="Times New Roman" w:hAnsi="Times New Roman" w:cs="Times New Roman"/>
          <w:sz w:val="28"/>
          <w:szCs w:val="28"/>
        </w:rPr>
        <w:t>щипыванию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мелких деталей (ушки у котенка, клюв у птички).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сглаживать пальцами поверхность вылепленного предмета, фигурки. Учить приемам вдавливания середины шара, цилиндра для получения полой формы. </w:t>
      </w:r>
      <w:r w:rsidRPr="00FA5D98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приемами использования стеки. Поощрять стремление украшать вылепленные изделия узором при помощи стеки.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Закреплять приемы аккуратной лепки.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5D98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A5D98">
        <w:rPr>
          <w:rFonts w:ascii="Times New Roman" w:hAnsi="Times New Roman" w:cs="Times New Roman"/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FA5D98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FA5D98">
        <w:rPr>
          <w:rFonts w:ascii="Times New Roman" w:hAnsi="Times New Roman" w:cs="Times New Roman"/>
          <w:sz w:val="28"/>
          <w:szCs w:val="28"/>
        </w:rPr>
        <w:t xml:space="preserve"> углов; использовать этот прием для изображения в аппликации овощей</w:t>
      </w:r>
      <w:r>
        <w:rPr>
          <w:rFonts w:ascii="Times New Roman" w:hAnsi="Times New Roman" w:cs="Times New Roman"/>
          <w:sz w:val="28"/>
          <w:szCs w:val="28"/>
        </w:rPr>
        <w:t>, фруктов, ягод, цветов и т. п.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</w:t>
      </w:r>
      <w:r>
        <w:rPr>
          <w:rFonts w:ascii="Times New Roman" w:hAnsi="Times New Roman" w:cs="Times New Roman"/>
          <w:sz w:val="28"/>
          <w:szCs w:val="28"/>
        </w:rPr>
        <w:t xml:space="preserve">на две или четыре части (круг - </w:t>
      </w:r>
      <w:r w:rsidRPr="00FA5D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полукруги, четверти; квадрат - </w:t>
      </w:r>
      <w:r w:rsidRPr="00FA5D98">
        <w:rPr>
          <w:rFonts w:ascii="Times New Roman" w:hAnsi="Times New Roman" w:cs="Times New Roman"/>
          <w:sz w:val="28"/>
          <w:szCs w:val="28"/>
        </w:rPr>
        <w:t xml:space="preserve">на треугольники и т. д.).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Закреплять навыки аккуратного вырезывания и наклеивания.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Поощрять проявление активности и творчеств</w:t>
      </w:r>
    </w:p>
    <w:p w:rsidR="004A7B3E" w:rsidRPr="00FA5D98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Pr="006D2E77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3)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Конструктивно-модельная деятельность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стены, вверху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перекрытие, крыша; в автом</w:t>
      </w:r>
      <w:r>
        <w:rPr>
          <w:rFonts w:ascii="Times New Roman" w:hAnsi="Times New Roman" w:cs="Times New Roman"/>
          <w:sz w:val="28"/>
          <w:szCs w:val="28"/>
        </w:rPr>
        <w:t>обиле - кабина, кузов и т. д.).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самостоятельно,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окна, двери, трубу; к автобусу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колеса; к стулу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спинку).</w:t>
      </w:r>
      <w:proofErr w:type="gramEnd"/>
    </w:p>
    <w:p w:rsidR="004A7B3E" w:rsidRPr="00FA5D9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FA5D98">
        <w:rPr>
          <w:rFonts w:ascii="Times New Roman" w:hAnsi="Times New Roman" w:cs="Times New Roman"/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A7B3E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4)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Музыкально-художественная деятельность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впечатления, способствовать дальнейшему развитию основ музыкальной культуры.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FA5D98">
        <w:rPr>
          <w:rFonts w:ascii="Times New Roman" w:hAnsi="Times New Roman" w:cs="Times New Roman"/>
          <w:sz w:val="28"/>
          <w:szCs w:val="28"/>
        </w:rPr>
        <w:t xml:space="preserve"> Формировать навыки культуры слушания музыки (не отвлекаться, дослушивать произведение до конца).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FA5D98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FA5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Пение.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Обучать детей выразительному пению, формировать умение петь протяжно, подвижно, согласованно (в пределах ре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5D98">
        <w:rPr>
          <w:rFonts w:ascii="Times New Roman" w:hAnsi="Times New Roman" w:cs="Times New Roman"/>
          <w:sz w:val="28"/>
          <w:szCs w:val="28"/>
        </w:rPr>
        <w:t xml:space="preserve">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Pr="00FA5D98">
        <w:rPr>
          <w:rFonts w:ascii="Times New Roman" w:hAnsi="Times New Roman" w:cs="Times New Roman"/>
          <w:sz w:val="28"/>
          <w:szCs w:val="28"/>
        </w:rPr>
        <w:t xml:space="preserve">. Учить самостоятельно,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движения.</w:t>
      </w:r>
      <w:r w:rsidRPr="00FA5D98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навык ритмичного движения в соответствии с характером музыки.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>Учить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D98">
        <w:rPr>
          <w:rFonts w:ascii="Times New Roman" w:hAnsi="Times New Roman" w:cs="Times New Roman"/>
          <w:sz w:val="28"/>
          <w:szCs w:val="28"/>
        </w:rPr>
        <w:t xml:space="preserve"> менять движения в соответствии с двух- и трехчастной формой музыки.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 Совершенствовать танцевальные движения: прямой галоп, пружинка, кружение по одному и в парах.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5D98">
        <w:rPr>
          <w:rFonts w:ascii="Times New Roman" w:hAnsi="Times New Roman" w:cs="Times New Roman"/>
          <w:sz w:val="28"/>
          <w:szCs w:val="28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</w:t>
      </w:r>
      <w:r>
        <w:rPr>
          <w:rFonts w:ascii="Times New Roman" w:hAnsi="Times New Roman" w:cs="Times New Roman"/>
          <w:sz w:val="28"/>
          <w:szCs w:val="28"/>
        </w:rPr>
        <w:t>рассыпную и обратно), подскоки.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98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</w:t>
      </w:r>
      <w:r w:rsidRPr="00FA5D98">
        <w:rPr>
          <w:rFonts w:ascii="Times New Roman" w:hAnsi="Times New Roman" w:cs="Times New Roman"/>
          <w:sz w:val="28"/>
          <w:szCs w:val="28"/>
        </w:rPr>
        <w:t xml:space="preserve"> Способствовать развитию эмоционально-образного исполнения музыкально-игровых уп</w:t>
      </w:r>
      <w:r w:rsidRPr="00287B38">
        <w:rPr>
          <w:rFonts w:ascii="Times New Roman" w:hAnsi="Times New Roman" w:cs="Times New Roman"/>
          <w:sz w:val="28"/>
          <w:szCs w:val="28"/>
        </w:rPr>
        <w:t xml:space="preserve">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287B38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287B38">
        <w:rPr>
          <w:rFonts w:ascii="Times New Roman" w:hAnsi="Times New Roman" w:cs="Times New Roman"/>
          <w:sz w:val="28"/>
          <w:szCs w:val="28"/>
        </w:rPr>
        <w:t xml:space="preserve"> песен и постановке небольших музыкальных спектаклей.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инструментах.</w:t>
      </w:r>
      <w:r w:rsidRPr="00287B38">
        <w:rPr>
          <w:rFonts w:ascii="Times New Roman" w:hAnsi="Times New Roman" w:cs="Times New Roman"/>
          <w:sz w:val="28"/>
          <w:szCs w:val="28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4A7B3E" w:rsidRPr="00287B38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2.1.5.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Образовательная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ласть «Физическое </w:t>
      </w:r>
      <w:r w:rsidRPr="000A3D92"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</w:p>
    <w:p w:rsidR="004A7B3E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208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FE74A7" w:rsidRPr="00FE74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30333">
        <w:rPr>
          <w:rFonts w:ascii="Times New Roman" w:hAnsi="Times New Roman" w:cs="Times New Roman"/>
          <w:sz w:val="28"/>
          <w:szCs w:val="28"/>
          <w:shd w:val="clear" w:color="auto" w:fill="FFFFFF"/>
        </w:rPr>
        <w:t>храна и укрепление физического и психического здоровья детей, их эмоционального благополучия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7B3E" w:rsidRPr="00FF552F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552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Задачи:</w:t>
      </w:r>
    </w:p>
    <w:p w:rsidR="004A7B3E" w:rsidRPr="00FF552F" w:rsidRDefault="004A7B3E" w:rsidP="004A7B3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52F">
        <w:rPr>
          <w:rFonts w:ascii="Times New Roman" w:hAnsi="Times New Roman" w:cs="Times New Roman"/>
          <w:sz w:val="28"/>
          <w:szCs w:val="28"/>
        </w:rPr>
        <w:t>риобретение опыта в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A7B3E" w:rsidRPr="00FF552F" w:rsidRDefault="004A7B3E" w:rsidP="004A7B3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F552F">
        <w:rPr>
          <w:rFonts w:ascii="Times New Roman" w:hAnsi="Times New Roman" w:cs="Times New Roman"/>
          <w:sz w:val="28"/>
          <w:szCs w:val="28"/>
        </w:rPr>
        <w:t>ормирование начальных представ</w:t>
      </w:r>
      <w:r>
        <w:rPr>
          <w:rFonts w:ascii="Times New Roman" w:hAnsi="Times New Roman" w:cs="Times New Roman"/>
          <w:sz w:val="28"/>
          <w:szCs w:val="28"/>
        </w:rPr>
        <w:t>лений о некоторых видах спорта;</w:t>
      </w:r>
    </w:p>
    <w:p w:rsidR="004A7B3E" w:rsidRPr="00FF552F" w:rsidRDefault="004A7B3E" w:rsidP="004A7B3E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552F">
        <w:rPr>
          <w:rFonts w:ascii="Times New Roman" w:hAnsi="Times New Roman" w:cs="Times New Roman"/>
          <w:sz w:val="28"/>
          <w:szCs w:val="28"/>
        </w:rPr>
        <w:t xml:space="preserve">тановление целенаправленности и </w:t>
      </w:r>
      <w:proofErr w:type="spellStart"/>
      <w:r w:rsidRPr="00FF552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F55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сфере; с</w:t>
      </w:r>
      <w:r w:rsidRPr="00FF552F">
        <w:rPr>
          <w:rFonts w:ascii="Times New Roman" w:hAnsi="Times New Roman" w:cs="Times New Roman"/>
          <w:sz w:val="28"/>
          <w:szCs w:val="28"/>
        </w:rPr>
        <w:t>тановление ценностей здорового образа жизни, овладение его элементарными нормами 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E7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направления:</w:t>
      </w: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1)Формирование начальных представлений о здоровом образе жизни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287B38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287B38">
        <w:rPr>
          <w:rFonts w:ascii="Times New Roman" w:hAnsi="Times New Roman" w:cs="Times New Roman"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связь между совершаемым действием и состоянием организма, самочувствием («Я чищу зубы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7B38">
        <w:rPr>
          <w:rFonts w:ascii="Times New Roman" w:hAnsi="Times New Roman" w:cs="Times New Roman"/>
          <w:sz w:val="28"/>
          <w:szCs w:val="28"/>
        </w:rPr>
        <w:t xml:space="preserve"> значит, они у меня будут крепкими и здоровыми», «Я промочил ноги на улице, и у меня начался насморк»). 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Формировать умение оказывать себе элементарную помощь при ушибах, обращаться за помощью к вз</w:t>
      </w:r>
      <w:r>
        <w:rPr>
          <w:rFonts w:ascii="Times New Roman" w:hAnsi="Times New Roman" w:cs="Times New Roman"/>
          <w:sz w:val="28"/>
          <w:szCs w:val="28"/>
        </w:rPr>
        <w:t>рослым при заболевании, травме.</w:t>
      </w:r>
    </w:p>
    <w:p w:rsidR="004A7B3E" w:rsidRPr="00287B38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A7B3E" w:rsidRDefault="004A7B3E" w:rsidP="004A7B3E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7B3E" w:rsidRPr="005D09B9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09B9"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Pr="005D09B9">
        <w:rPr>
          <w:rFonts w:ascii="Times New Roman" w:hAnsi="Times New Roman" w:cs="Times New Roman"/>
          <w:bCs/>
          <w:i/>
          <w:sz w:val="28"/>
          <w:szCs w:val="28"/>
          <w:u w:val="single"/>
        </w:rPr>
        <w:t>Физическая культура</w:t>
      </w:r>
    </w:p>
    <w:p w:rsidR="004A7B3E" w:rsidRPr="006D2E77" w:rsidRDefault="004A7B3E" w:rsidP="004A7B3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662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движениями рук и ног.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Учить энергично,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287B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7B38">
        <w:rPr>
          <w:rFonts w:ascii="Times New Roman" w:hAnsi="Times New Roman" w:cs="Times New Roman"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Учить кататься на двухколесном велосипеде по </w:t>
      </w:r>
      <w:proofErr w:type="gramStart"/>
      <w:r w:rsidRPr="00287B3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287B38">
        <w:rPr>
          <w:rFonts w:ascii="Times New Roman" w:hAnsi="Times New Roman" w:cs="Times New Roman"/>
          <w:sz w:val="28"/>
          <w:szCs w:val="28"/>
        </w:rPr>
        <w:t xml:space="preserve">, по кругу.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Учить детей ходить на лыжах скользящим шагом, выполнять повороты, подниматься на гору.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Учить построениям, соблюдению д</w:t>
      </w:r>
      <w:r>
        <w:rPr>
          <w:rFonts w:ascii="Times New Roman" w:hAnsi="Times New Roman" w:cs="Times New Roman"/>
          <w:sz w:val="28"/>
          <w:szCs w:val="28"/>
        </w:rPr>
        <w:t>истанции во время передвижения.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 xml:space="preserve">Учить выполнять ведущую роль в подвижной игре, осознанно относиться к выполнению правил игры. 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7B38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287B38">
        <w:rPr>
          <w:rFonts w:ascii="Times New Roman" w:hAnsi="Times New Roman" w:cs="Times New Roman"/>
          <w:sz w:val="28"/>
          <w:szCs w:val="28"/>
        </w:rPr>
        <w:t xml:space="preserve"> Продолжать развивать активность детей в играх с мячами, скакалками, обручами и т. д.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7B38">
        <w:rPr>
          <w:rFonts w:ascii="Times New Roman" w:hAnsi="Times New Roman" w:cs="Times New Roman"/>
          <w:sz w:val="28"/>
          <w:szCs w:val="28"/>
        </w:rPr>
        <w:t>Развивать быстроту, силу, ловкость,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пространственную ориентировку.</w:t>
      </w:r>
    </w:p>
    <w:p w:rsidR="004A7B3E" w:rsidRDefault="004A7B3E" w:rsidP="004A7B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B38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 Приучать к выполнению действий по сигналу.</w:t>
      </w:r>
    </w:p>
    <w:p w:rsidR="004A7B3E" w:rsidRPr="0082650E" w:rsidRDefault="004A7B3E" w:rsidP="004A7B3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A7B3E" w:rsidRPr="007728E6" w:rsidRDefault="004A7B3E" w:rsidP="004A7B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8E6"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7728E6">
        <w:rPr>
          <w:rFonts w:ascii="Times New Roman" w:hAnsi="Times New Roman"/>
          <w:b/>
          <w:sz w:val="28"/>
          <w:szCs w:val="28"/>
        </w:rPr>
        <w:t xml:space="preserve">Описание вариативных форм, способов, методов и средств реализации </w:t>
      </w:r>
    </w:p>
    <w:p w:rsidR="004A7B3E" w:rsidRPr="007728E6" w:rsidRDefault="004A7B3E" w:rsidP="004A7B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8E6">
        <w:rPr>
          <w:rFonts w:ascii="Times New Roman" w:hAnsi="Times New Roman"/>
          <w:b/>
          <w:sz w:val="28"/>
          <w:szCs w:val="28"/>
        </w:rPr>
        <w:t>Программы с учетом возрастных и индивидуальных особенностей воспитанников</w:t>
      </w:r>
    </w:p>
    <w:p w:rsidR="004A7B3E" w:rsidRPr="007728E6" w:rsidRDefault="004A7B3E" w:rsidP="004A7B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детей и взрослых, а также в самостоятельной и индивидуальной деятельности детей.</w:t>
      </w:r>
    </w:p>
    <w:p w:rsidR="004A7B3E" w:rsidRPr="007728E6" w:rsidRDefault="004A7B3E" w:rsidP="004A7B3E">
      <w:pPr>
        <w:widowControl w:val="0"/>
        <w:overflowPunct w:val="0"/>
        <w:autoSpaceDE w:val="0"/>
        <w:autoSpaceDN w:val="0"/>
        <w:adjustRightInd w:val="0"/>
        <w:spacing w:after="0"/>
        <w:ind w:firstLine="545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4A7B3E" w:rsidRPr="007728E6" w:rsidRDefault="004A7B3E" w:rsidP="004A7B3E">
      <w:pPr>
        <w:widowControl w:val="0"/>
        <w:overflowPunct w:val="0"/>
        <w:autoSpaceDE w:val="0"/>
        <w:autoSpaceDN w:val="0"/>
        <w:adjustRightInd w:val="0"/>
        <w:spacing w:after="0"/>
        <w:ind w:firstLine="42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4A7B3E" w:rsidRPr="007728E6" w:rsidRDefault="004A7B3E" w:rsidP="004A7B3E">
      <w:pPr>
        <w:widowControl w:val="0"/>
        <w:overflowPunct w:val="0"/>
        <w:autoSpaceDE w:val="0"/>
        <w:autoSpaceDN w:val="0"/>
        <w:adjustRightInd w:val="0"/>
        <w:spacing w:after="0"/>
        <w:ind w:firstLine="42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Образовательные ситуации могут включаться </w:t>
      </w:r>
      <w:r w:rsidRPr="007728E6">
        <w:rPr>
          <w:rFonts w:ascii="Times New Roman" w:hAnsi="Times New Roman"/>
          <w:i/>
          <w:iCs/>
          <w:sz w:val="28"/>
          <w:szCs w:val="28"/>
        </w:rPr>
        <w:t xml:space="preserve">в образовательную деятельность в режимных моментах. </w:t>
      </w:r>
      <w:r w:rsidRPr="007728E6">
        <w:rPr>
          <w:rFonts w:ascii="Times New Roman" w:hAnsi="Times New Roman"/>
          <w:sz w:val="28"/>
          <w:szCs w:val="28"/>
        </w:rPr>
        <w:t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4A7B3E" w:rsidRPr="007728E6" w:rsidRDefault="004A7B3E" w:rsidP="004A7B3E">
      <w:pPr>
        <w:widowControl w:val="0"/>
        <w:overflowPunct w:val="0"/>
        <w:autoSpaceDE w:val="0"/>
        <w:autoSpaceDN w:val="0"/>
        <w:adjustRightInd w:val="0"/>
        <w:spacing w:after="0"/>
        <w:ind w:firstLine="48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Ситуационный подход дополняет принцип </w:t>
      </w:r>
      <w:r w:rsidRPr="007728E6">
        <w:rPr>
          <w:rFonts w:ascii="Times New Roman" w:hAnsi="Times New Roman"/>
          <w:i/>
          <w:iCs/>
          <w:sz w:val="28"/>
          <w:szCs w:val="28"/>
        </w:rPr>
        <w:t xml:space="preserve">продуктивности образовательной деятельности, </w:t>
      </w:r>
      <w:r w:rsidRPr="007728E6">
        <w:rPr>
          <w:rFonts w:ascii="Times New Roman" w:hAnsi="Times New Roman"/>
          <w:sz w:val="28"/>
          <w:szCs w:val="28"/>
        </w:rPr>
        <w:t xml:space="preserve">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7728E6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7728E6">
        <w:rPr>
          <w:rFonts w:ascii="Times New Roman" w:hAnsi="Times New Roman"/>
          <w:sz w:val="28"/>
          <w:szCs w:val="28"/>
        </w:rPr>
        <w:t xml:space="preserve"> ребенка в образовательной деятельности разнообразного содержания.</w:t>
      </w:r>
    </w:p>
    <w:p w:rsidR="004A7B3E" w:rsidRPr="007728E6" w:rsidRDefault="004A7B3E" w:rsidP="004A7B3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sz w:val="28"/>
          <w:szCs w:val="28"/>
        </w:rPr>
        <w:tab/>
      </w:r>
      <w:r w:rsidRPr="007728E6">
        <w:rPr>
          <w:rFonts w:ascii="Times New Roman" w:hAnsi="Times New Roman"/>
          <w:sz w:val="28"/>
          <w:szCs w:val="28"/>
        </w:rPr>
        <w:t>Этому</w:t>
      </w:r>
      <w:r w:rsidRPr="007728E6">
        <w:rPr>
          <w:rFonts w:ascii="Times New Roman" w:hAnsi="Times New Roman"/>
          <w:sz w:val="28"/>
          <w:szCs w:val="28"/>
        </w:rPr>
        <w:tab/>
        <w:t xml:space="preserve">способствуют   современные   </w:t>
      </w:r>
      <w:r w:rsidRPr="007728E6">
        <w:rPr>
          <w:rFonts w:ascii="Times New Roman" w:hAnsi="Times New Roman"/>
          <w:i/>
          <w:iCs/>
          <w:sz w:val="28"/>
          <w:szCs w:val="28"/>
        </w:rPr>
        <w:t>способы   организации   образовательного   процесса</w:t>
      </w:r>
      <w:r w:rsidRPr="007728E6">
        <w:rPr>
          <w:rFonts w:ascii="Times New Roman" w:hAnsi="Times New Roman"/>
          <w:sz w:val="28"/>
          <w:szCs w:val="28"/>
        </w:rPr>
        <w:t xml:space="preserve">   с использованием детских проектов, игр-оболочек и </w:t>
      </w:r>
      <w:r w:rsidRPr="007728E6">
        <w:rPr>
          <w:rFonts w:ascii="Times New Roman" w:hAnsi="Times New Roman"/>
          <w:sz w:val="28"/>
          <w:szCs w:val="28"/>
        </w:rPr>
        <w:lastRenderedPageBreak/>
        <w:t>игр-путешествий, коллекционирования, экспериментирования, ведения детских дневников и журналов, создания спектаклей-коллажей и многое другое.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Непосредственно образовательная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основана на организации педагогом видов деятельности, заданных ФГОС дошкольного образования.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Игровая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</w:t>
      </w:r>
      <w:r>
        <w:rPr>
          <w:rFonts w:ascii="Times New Roman" w:hAnsi="Times New Roman"/>
          <w:sz w:val="28"/>
          <w:szCs w:val="28"/>
        </w:rPr>
        <w:t xml:space="preserve">щественно в режимных моментах (в </w:t>
      </w:r>
      <w:r w:rsidRPr="007728E6">
        <w:rPr>
          <w:rFonts w:ascii="Times New Roman" w:hAnsi="Times New Roman"/>
          <w:sz w:val="28"/>
          <w:szCs w:val="28"/>
        </w:rPr>
        <w:t>утренний отрезок времени и во второй половине дня).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Коммуникативная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728E6">
        <w:rPr>
          <w:rFonts w:ascii="Times New Roman" w:hAnsi="Times New Roman"/>
          <w:sz w:val="28"/>
          <w:szCs w:val="28"/>
        </w:rPr>
        <w:t>других видах деятельности.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Познавательно-исследовательская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Восприятие художественной литературы и фольклора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организуется как процесс</w:t>
      </w:r>
      <w:r w:rsidR="00FE74A7" w:rsidRPr="00FE74A7">
        <w:rPr>
          <w:rFonts w:ascii="Times New Roman" w:hAnsi="Times New Roman"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 xml:space="preserve">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</w:t>
      </w:r>
      <w:r w:rsidRPr="007728E6">
        <w:rPr>
          <w:rFonts w:ascii="Times New Roman" w:hAnsi="Times New Roman"/>
          <w:sz w:val="28"/>
          <w:szCs w:val="28"/>
        </w:rPr>
        <w:lastRenderedPageBreak/>
        <w:t>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Конструирование и изобразительная деятельность детей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Музыкальная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Двигательная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 xml:space="preserve">организуется в процессе занятий физической культурой, требования, к проведению которых согласуются дошкольной организацией с положениями действующего </w:t>
      </w:r>
      <w:proofErr w:type="spellStart"/>
      <w:r w:rsidRPr="007728E6">
        <w:rPr>
          <w:rFonts w:ascii="Times New Roman" w:hAnsi="Times New Roman"/>
          <w:sz w:val="28"/>
          <w:szCs w:val="28"/>
        </w:rPr>
        <w:t>СанПиН</w:t>
      </w:r>
      <w:proofErr w:type="spellEnd"/>
      <w:r w:rsidRPr="007728E6">
        <w:rPr>
          <w:rFonts w:ascii="Times New Roman" w:hAnsi="Times New Roman"/>
          <w:sz w:val="28"/>
          <w:szCs w:val="28"/>
        </w:rPr>
        <w:t>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i/>
          <w:iCs/>
          <w:sz w:val="28"/>
          <w:szCs w:val="28"/>
        </w:rPr>
        <w:t xml:space="preserve">Образовательная деятельность, осуществляемая в утренний отрезок времени, </w:t>
      </w:r>
      <w:r w:rsidRPr="007728E6">
        <w:rPr>
          <w:rFonts w:ascii="Times New Roman" w:hAnsi="Times New Roman"/>
          <w:sz w:val="28"/>
          <w:szCs w:val="28"/>
        </w:rPr>
        <w:t>включает: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наблюдения - в уголке природы, за деятельностью взрослых (сервировка стола к завтраку);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Pr="007728E6">
        <w:rPr>
          <w:rFonts w:ascii="Times New Roman" w:hAnsi="Times New Roman"/>
          <w:sz w:val="28"/>
          <w:szCs w:val="28"/>
        </w:rPr>
        <w:t>ко</w:t>
      </w:r>
      <w:proofErr w:type="gramEnd"/>
      <w:r w:rsidRPr="007728E6">
        <w:rPr>
          <w:rFonts w:ascii="Times New Roman" w:hAnsi="Times New Roman"/>
          <w:sz w:val="28"/>
          <w:szCs w:val="28"/>
        </w:rPr>
        <w:t xml:space="preserve"> взрослым и сверстникам;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трудовые   поручения   (сервировка   столов   к   завтраку,   уход   за   комнатными растениями и пр.);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беседы и разговоры с детьми по их интересам;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индивидуальную работу с детьми в соответствии с задачами разных образовательных областей;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4A7B3E" w:rsidRPr="007728E6" w:rsidRDefault="004A7B3E" w:rsidP="004A7B3E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работу по воспитанию у детей культурно-гигиенических  навыков и культуры здоровья.</w:t>
      </w:r>
    </w:p>
    <w:p w:rsidR="004A7B3E" w:rsidRPr="007728E6" w:rsidRDefault="004A7B3E" w:rsidP="004A7B3E">
      <w:pPr>
        <w:pStyle w:val="a4"/>
        <w:spacing w:line="276" w:lineRule="auto"/>
        <w:jc w:val="both"/>
        <w:rPr>
          <w:rFonts w:ascii="Times New Roman" w:hAnsi="Times New Roman"/>
          <w:w w:val="99"/>
          <w:sz w:val="28"/>
          <w:szCs w:val="28"/>
        </w:rPr>
      </w:pPr>
      <w:r w:rsidRPr="007728E6">
        <w:rPr>
          <w:rFonts w:ascii="Times New Roman" w:hAnsi="Times New Roman"/>
          <w:i/>
          <w:iCs/>
          <w:w w:val="99"/>
          <w:sz w:val="28"/>
          <w:szCs w:val="28"/>
        </w:rPr>
        <w:t xml:space="preserve">Образовательная деятельность, осуществляемая во время прогулки, </w:t>
      </w:r>
      <w:r w:rsidRPr="007728E6">
        <w:rPr>
          <w:rFonts w:ascii="Times New Roman" w:hAnsi="Times New Roman"/>
          <w:w w:val="99"/>
          <w:sz w:val="28"/>
          <w:szCs w:val="28"/>
        </w:rPr>
        <w:t>включает: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подвижные</w:t>
      </w:r>
      <w:r w:rsidR="00FE74A7" w:rsidRPr="00FE74A7">
        <w:rPr>
          <w:rFonts w:ascii="Times New Roman" w:hAnsi="Times New Roman"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игры    и    упражнения,    направленные    на    оптимизацию    режима</w:t>
      </w:r>
      <w:r w:rsidR="00FE74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двигательной активности и укрепление здоровья детей;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lastRenderedPageBreak/>
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экспериментирование с объектами неживой природы; 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сюжетно-ролевые и конструктивные игры (с песком, со снегом, с природным материалом); 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элементарную трудовую деятельность детей на участке детского сада; </w:t>
      </w:r>
    </w:p>
    <w:p w:rsidR="004A7B3E" w:rsidRPr="007728E6" w:rsidRDefault="004A7B3E" w:rsidP="004A7B3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свободное общение воспитателя с детьми. </w:t>
      </w:r>
    </w:p>
    <w:p w:rsidR="004A7B3E" w:rsidRPr="007728E6" w:rsidRDefault="004A7B3E" w:rsidP="004A7B3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A7B3E" w:rsidRPr="007728E6" w:rsidRDefault="004A7B3E" w:rsidP="004A7B3E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28E6">
        <w:rPr>
          <w:rFonts w:ascii="Times New Roman" w:hAnsi="Times New Roman"/>
          <w:b/>
          <w:bCs/>
          <w:sz w:val="28"/>
          <w:szCs w:val="28"/>
        </w:rPr>
        <w:t>Культурные практики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Совместная игра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7728E6">
        <w:rPr>
          <w:rFonts w:ascii="Times New Roman" w:hAnsi="Times New Roman"/>
          <w:sz w:val="28"/>
          <w:szCs w:val="28"/>
        </w:rPr>
        <w:t xml:space="preserve">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могу! быть реально-практического характера (оказание помощи малышам, старшим), условно-вербального характера (на основе жизненных сюжет»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B3E">
        <w:rPr>
          <w:rFonts w:ascii="Times New Roman" w:hAnsi="Times New Roman"/>
          <w:bCs/>
          <w:i/>
          <w:sz w:val="28"/>
          <w:szCs w:val="28"/>
        </w:rPr>
        <w:t>Творческая мастерская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 xml:space="preserve">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</w:t>
      </w:r>
      <w:r w:rsidRPr="007728E6">
        <w:rPr>
          <w:rFonts w:ascii="Times New Roman" w:hAnsi="Times New Roman"/>
          <w:sz w:val="28"/>
          <w:szCs w:val="28"/>
        </w:rPr>
        <w:lastRenderedPageBreak/>
        <w:t xml:space="preserve">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7728E6">
        <w:rPr>
          <w:rFonts w:ascii="Times New Roman" w:hAnsi="Times New Roman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7728E6">
        <w:rPr>
          <w:rFonts w:ascii="Times New Roman" w:hAnsi="Times New Roman"/>
          <w:sz w:val="28"/>
          <w:szCs w:val="28"/>
        </w:rPr>
        <w:t xml:space="preserve"> Что узнали? </w:t>
      </w:r>
      <w:proofErr w:type="gramStart"/>
      <w:r w:rsidRPr="007728E6">
        <w:rPr>
          <w:rFonts w:ascii="Times New Roman" w:hAnsi="Times New Roman"/>
          <w:sz w:val="28"/>
          <w:szCs w:val="28"/>
        </w:rPr>
        <w:t>Что порадовало?» и пр.).</w:t>
      </w:r>
      <w:proofErr w:type="gramEnd"/>
      <w:r w:rsidRPr="007728E6">
        <w:rPr>
          <w:rFonts w:ascii="Times New Roman" w:hAnsi="Times New Roman"/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2AE9">
        <w:rPr>
          <w:rFonts w:ascii="Times New Roman" w:hAnsi="Times New Roman"/>
          <w:bCs/>
          <w:i/>
          <w:sz w:val="28"/>
          <w:szCs w:val="28"/>
        </w:rPr>
        <w:t>Сенсорный и интеллектуальный тренинг</w:t>
      </w:r>
      <w:r w:rsidRPr="007728E6">
        <w:rPr>
          <w:rFonts w:ascii="Times New Roman" w:hAnsi="Times New Roman"/>
          <w:sz w:val="28"/>
          <w:szCs w:val="28"/>
        </w:rPr>
        <w:t xml:space="preserve">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7728E6">
        <w:rPr>
          <w:rFonts w:ascii="Times New Roman" w:hAnsi="Times New Roman"/>
          <w:sz w:val="28"/>
          <w:szCs w:val="28"/>
        </w:rPr>
        <w:t>сериационные</w:t>
      </w:r>
      <w:proofErr w:type="spellEnd"/>
      <w:r w:rsidRPr="007728E6">
        <w:rPr>
          <w:rFonts w:ascii="Times New Roman" w:hAnsi="Times New Roman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2AE9">
        <w:rPr>
          <w:rFonts w:ascii="Times New Roman" w:hAnsi="Times New Roman"/>
          <w:bCs/>
          <w:i/>
          <w:sz w:val="28"/>
          <w:szCs w:val="28"/>
        </w:rPr>
        <w:t>Детский досуг</w:t>
      </w:r>
      <w:r w:rsidRPr="007728E6">
        <w:rPr>
          <w:rFonts w:ascii="Times New Roman" w:hAnsi="Times New Roman"/>
          <w:sz w:val="28"/>
          <w:szCs w:val="28"/>
        </w:rPr>
        <w:t>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4A7B3E" w:rsidRPr="007728E6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2AE9">
        <w:rPr>
          <w:rFonts w:ascii="Times New Roman" w:hAnsi="Times New Roman"/>
          <w:bCs/>
          <w:i/>
          <w:sz w:val="28"/>
          <w:szCs w:val="28"/>
        </w:rPr>
        <w:t>Коллективная и индивидуальная трудовая деятельность</w:t>
      </w:r>
      <w:r w:rsidR="00FE74A7" w:rsidRPr="00FE7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728E6">
        <w:rPr>
          <w:rFonts w:ascii="Times New Roman" w:hAnsi="Times New Roman"/>
          <w:sz w:val="28"/>
          <w:szCs w:val="28"/>
        </w:rPr>
        <w:t>носит общественно полезный характер и организуется как хозяйственно-бытовой труд и труд в природе.</w:t>
      </w:r>
    </w:p>
    <w:p w:rsidR="004A7B3E" w:rsidRDefault="004A7B3E" w:rsidP="004A7B3E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На современном этапе развития успешно используются технологии, которые обеспечивают преемственность дошкольного и начального уровня общего образования. Успешно зарекомендовали себя и используются нами: </w:t>
      </w:r>
      <w:proofErr w:type="spellStart"/>
      <w:r w:rsidRPr="007728E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728E6">
        <w:rPr>
          <w:rFonts w:ascii="Times New Roman" w:hAnsi="Times New Roman"/>
          <w:sz w:val="28"/>
          <w:szCs w:val="28"/>
        </w:rPr>
        <w:t xml:space="preserve"> технологии, элементы технологии ТРИЗ, технология моделирования и технология проектно</w:t>
      </w:r>
      <w:r>
        <w:rPr>
          <w:rFonts w:ascii="Times New Roman" w:hAnsi="Times New Roman"/>
          <w:sz w:val="28"/>
          <w:szCs w:val="28"/>
        </w:rPr>
        <w:t>го обучения - «метод проектов».</w:t>
      </w:r>
    </w:p>
    <w:p w:rsidR="004A7B3E" w:rsidRPr="00817D9C" w:rsidRDefault="004A7B3E" w:rsidP="006E2AE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A7B3E" w:rsidRPr="007728E6" w:rsidRDefault="004A7B3E" w:rsidP="004A7B3E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28E6">
        <w:rPr>
          <w:rFonts w:ascii="Times New Roman" w:hAnsi="Times New Roman"/>
          <w:b/>
          <w:bCs/>
          <w:iCs/>
          <w:sz w:val="28"/>
          <w:szCs w:val="28"/>
        </w:rPr>
        <w:t>Формы</w:t>
      </w:r>
      <w:r w:rsidRPr="007728E6">
        <w:rPr>
          <w:rFonts w:ascii="Times New Roman" w:hAnsi="Times New Roman"/>
          <w:b/>
          <w:sz w:val="28"/>
          <w:szCs w:val="28"/>
        </w:rPr>
        <w:t xml:space="preserve"> работы с детьми</w:t>
      </w:r>
    </w:p>
    <w:p w:rsidR="004A7B3E" w:rsidRPr="007728E6" w:rsidRDefault="004A7B3E" w:rsidP="004A7B3E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4" w:type="dxa"/>
        <w:jc w:val="center"/>
        <w:tblCellMar>
          <w:left w:w="0" w:type="dxa"/>
          <w:right w:w="0" w:type="dxa"/>
        </w:tblCellMar>
        <w:tblLook w:val="00A0"/>
      </w:tblPr>
      <w:tblGrid>
        <w:gridCol w:w="2705"/>
        <w:gridCol w:w="7239"/>
      </w:tblGrid>
      <w:tr w:rsidR="004A7B3E" w:rsidRPr="007728E6" w:rsidTr="006E2AE9">
        <w:trPr>
          <w:trHeight w:val="209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4A7B3E" w:rsidRPr="007728E6" w:rsidTr="006E2AE9">
        <w:trPr>
          <w:trHeight w:val="756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8E6">
              <w:rPr>
                <w:rFonts w:ascii="Times New Roman" w:hAnsi="Times New Roman"/>
                <w:sz w:val="24"/>
                <w:szCs w:val="24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  <w:proofErr w:type="gramEnd"/>
          </w:p>
        </w:tc>
      </w:tr>
      <w:tr w:rsidR="004A7B3E" w:rsidRPr="007728E6" w:rsidTr="006E2AE9">
        <w:trPr>
          <w:trHeight w:val="1088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4A7B3E" w:rsidRPr="007728E6" w:rsidTr="006E2AE9">
        <w:trPr>
          <w:trHeight w:val="248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8E6">
              <w:rPr>
                <w:rFonts w:ascii="Times New Roman" w:hAnsi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</w:t>
            </w:r>
            <w:r w:rsidRPr="007728E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4A7B3E" w:rsidRPr="007728E6" w:rsidTr="006E2AE9">
        <w:trPr>
          <w:trHeight w:val="248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7728E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7728E6"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</w:t>
            </w:r>
            <w:proofErr w:type="spellStart"/>
            <w:r w:rsidRPr="007728E6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 w:rsidRPr="007728E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28E6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7728E6">
              <w:rPr>
                <w:rFonts w:ascii="Times New Roman" w:hAnsi="Times New Roman"/>
                <w:sz w:val="24"/>
                <w:szCs w:val="24"/>
              </w:rPr>
              <w:t>, различные виды театра</w:t>
            </w:r>
          </w:p>
        </w:tc>
      </w:tr>
      <w:tr w:rsidR="004A7B3E" w:rsidRPr="007728E6" w:rsidTr="006E2AE9">
        <w:trPr>
          <w:trHeight w:val="732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8E6">
              <w:rPr>
                <w:rFonts w:ascii="Times New Roman" w:hAnsi="Times New Roman"/>
                <w:sz w:val="24"/>
                <w:szCs w:val="24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End"/>
          </w:p>
        </w:tc>
      </w:tr>
      <w:tr w:rsidR="004A7B3E" w:rsidRPr="007728E6" w:rsidTr="006E2AE9">
        <w:trPr>
          <w:trHeight w:val="776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8E6">
              <w:rPr>
                <w:rFonts w:ascii="Times New Roman" w:hAnsi="Times New Roman"/>
                <w:sz w:val="24"/>
                <w:szCs w:val="24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  <w:proofErr w:type="gramEnd"/>
          </w:p>
        </w:tc>
      </w:tr>
      <w:tr w:rsidR="004A7B3E" w:rsidRPr="007728E6" w:rsidTr="006E2AE9">
        <w:trPr>
          <w:trHeight w:val="261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sz w:val="24"/>
                <w:szCs w:val="24"/>
              </w:rPr>
              <w:t>мастерская, творческие проекты эстетического содержания</w:t>
            </w:r>
          </w:p>
        </w:tc>
      </w:tr>
      <w:tr w:rsidR="004A7B3E" w:rsidRPr="007728E6" w:rsidTr="006E2AE9">
        <w:trPr>
          <w:trHeight w:val="248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</w:p>
        </w:tc>
      </w:tr>
      <w:tr w:rsidR="004A7B3E" w:rsidRPr="007728E6" w:rsidTr="006E2AE9">
        <w:trPr>
          <w:trHeight w:val="1088"/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7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4A7B3E" w:rsidRPr="007728E6" w:rsidRDefault="004A7B3E" w:rsidP="004A7B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E6">
              <w:rPr>
                <w:rFonts w:ascii="Times New Roman" w:hAnsi="Times New Roman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минутки.</w:t>
            </w:r>
          </w:p>
        </w:tc>
      </w:tr>
    </w:tbl>
    <w:p w:rsidR="004A7B3E" w:rsidRPr="007728E6" w:rsidRDefault="004A7B3E" w:rsidP="004A7B3E">
      <w:pPr>
        <w:pStyle w:val="a4"/>
        <w:ind w:left="-142"/>
        <w:rPr>
          <w:rFonts w:ascii="Times New Roman" w:hAnsi="Times New Roman"/>
          <w:sz w:val="28"/>
          <w:szCs w:val="28"/>
        </w:rPr>
      </w:pPr>
    </w:p>
    <w:p w:rsidR="004A7B3E" w:rsidRPr="007728E6" w:rsidRDefault="004A7B3E" w:rsidP="004A7B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7B3E" w:rsidRDefault="004A7B3E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4A7B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E2AE9" w:rsidSect="006E2AE9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E2AE9" w:rsidRPr="00EE5FF0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2.2.1.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образовательной области «Социально-коммуникативное развитие»</w:t>
      </w: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496" w:type="dxa"/>
        <w:jc w:val="center"/>
        <w:tblLook w:val="04A0"/>
      </w:tblPr>
      <w:tblGrid>
        <w:gridCol w:w="2755"/>
        <w:gridCol w:w="4253"/>
        <w:gridCol w:w="4536"/>
        <w:gridCol w:w="3952"/>
      </w:tblGrid>
      <w:tr w:rsidR="006E2AE9" w:rsidTr="006E2AE9">
        <w:trPr>
          <w:trHeight w:val="158"/>
          <w:jc w:val="center"/>
        </w:trPr>
        <w:tc>
          <w:tcPr>
            <w:tcW w:w="2755" w:type="dxa"/>
            <w:vMerge w:val="restart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741" w:type="dxa"/>
            <w:gridSpan w:val="3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6E2AE9" w:rsidTr="006E2AE9">
        <w:trPr>
          <w:trHeight w:val="157"/>
          <w:jc w:val="center"/>
        </w:trPr>
        <w:tc>
          <w:tcPr>
            <w:tcW w:w="2755" w:type="dxa"/>
            <w:vMerge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3A1C0C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6E2AE9" w:rsidRPr="003A1C0C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952" w:type="dxa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E2AE9" w:rsidTr="006E2AE9">
        <w:trPr>
          <w:trHeight w:val="2466"/>
          <w:jc w:val="center"/>
        </w:trPr>
        <w:tc>
          <w:tcPr>
            <w:tcW w:w="2755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Социализация, развитие общения, нравственное воспитание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151AC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аблюдение, чтение, игра, 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проблемная ситуация, беседа, 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игра, совместная со сверстниками игра, индивидуальная игра, праздник, ситуация морального выбора, проектная деятельность, театрализованная деятельность, коллективное обобщающее занятие</w:t>
            </w:r>
            <w:proofErr w:type="gramEnd"/>
          </w:p>
        </w:tc>
        <w:tc>
          <w:tcPr>
            <w:tcW w:w="4536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во время утреннего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ма; культурно-гигиенические процедуры (объяснение, напоминание);</w:t>
            </w:r>
            <w:r w:rsidR="00FE6346" w:rsidRPr="00FE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напоминание, игровое упражнение, совместная с воспитателем игра, совместная со сверстниками игра</w:t>
            </w:r>
            <w:proofErr w:type="gramEnd"/>
          </w:p>
        </w:tc>
        <w:tc>
          <w:tcPr>
            <w:tcW w:w="3952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со 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сверстниками, игра, индивидуальная игра 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AE9" w:rsidTr="006E2AE9">
        <w:trPr>
          <w:trHeight w:val="1807"/>
          <w:jc w:val="center"/>
        </w:trPr>
        <w:tc>
          <w:tcPr>
            <w:tcW w:w="2755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Ребенок в семье и сообществе, патриотическое воспитание</w:t>
            </w:r>
          </w:p>
        </w:tc>
        <w:tc>
          <w:tcPr>
            <w:tcW w:w="4253" w:type="dxa"/>
          </w:tcPr>
          <w:p w:rsidR="006E2AE9" w:rsidRPr="007B3B53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едагогическая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итуация морального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интегративная деятельность, к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оллективная обобщающая непосредственн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образовательная деятельность, праздник</w:t>
            </w:r>
            <w:proofErr w:type="gramEnd"/>
          </w:p>
        </w:tc>
        <w:tc>
          <w:tcPr>
            <w:tcW w:w="4536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едагогическая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итуация морального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нтегративная деятельность</w:t>
            </w:r>
          </w:p>
        </w:tc>
        <w:tc>
          <w:tcPr>
            <w:tcW w:w="3952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игры, чтение, продуктивная деятельность, р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слушание музыки, музыкальные игры</w:t>
            </w:r>
          </w:p>
        </w:tc>
      </w:tr>
      <w:tr w:rsidR="006E2AE9" w:rsidTr="006E2AE9">
        <w:trPr>
          <w:trHeight w:val="1856"/>
          <w:jc w:val="center"/>
        </w:trPr>
        <w:tc>
          <w:tcPr>
            <w:tcW w:w="2755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Самообслуживание, самостоятельность, трудовое воспитание</w:t>
            </w:r>
          </w:p>
        </w:tc>
        <w:tc>
          <w:tcPr>
            <w:tcW w:w="4253" w:type="dxa"/>
          </w:tcPr>
          <w:p w:rsidR="006E2AE9" w:rsidRPr="009B7540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гровые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овместный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овместный труд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  <w:proofErr w:type="gramEnd"/>
          </w:p>
        </w:tc>
        <w:tc>
          <w:tcPr>
            <w:tcW w:w="4536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оручение 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детей тематического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деятельность, с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оручение 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  <w:proofErr w:type="gramEnd"/>
          </w:p>
        </w:tc>
        <w:tc>
          <w:tcPr>
            <w:tcW w:w="3952" w:type="dxa"/>
          </w:tcPr>
          <w:p w:rsidR="006E2AE9" w:rsidRPr="009B7540" w:rsidRDefault="006E2AE9" w:rsidP="006E2AE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игры, чтение, д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продуктивная деятельность, ведение календаря природы, рассматривание иллюстраций</w:t>
            </w:r>
          </w:p>
        </w:tc>
      </w:tr>
      <w:tr w:rsidR="006E2AE9" w:rsidTr="006E2AE9">
        <w:trPr>
          <w:trHeight w:val="2393"/>
          <w:jc w:val="center"/>
        </w:trPr>
        <w:tc>
          <w:tcPr>
            <w:tcW w:w="2755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Формирование основ безопасности</w:t>
            </w:r>
          </w:p>
        </w:tc>
        <w:tc>
          <w:tcPr>
            <w:tcW w:w="4253" w:type="dxa"/>
          </w:tcPr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ассматривание иллюстраций в книгах, сюжетных картин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итуационное обучение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ематический досуг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ц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елевая прогулка по периметру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бучающие игры (сюжетные)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ч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смотр и обсуждение видеофильмов</w:t>
            </w:r>
            <w:proofErr w:type="gramEnd"/>
          </w:p>
        </w:tc>
        <w:tc>
          <w:tcPr>
            <w:tcW w:w="4536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одные процедуры (умывание)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риём пищи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т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ематический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ллюстраций.</w:t>
            </w:r>
            <w:proofErr w:type="gramEnd"/>
          </w:p>
        </w:tc>
        <w:tc>
          <w:tcPr>
            <w:tcW w:w="3952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="00FE74A7" w:rsidRPr="00FE74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игры, продуктивная деятельность детей, подвижные игры, р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ассматривание иллюстраций к художественным произ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ведениям, тематических альбомов, строительные игры, о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быгрывание ситуаций с транспортными игрушками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</w:t>
            </w:r>
          </w:p>
        </w:tc>
      </w:tr>
    </w:tbl>
    <w:p w:rsidR="006E2AE9" w:rsidRPr="00065057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Pr="00EE5FF0" w:rsidRDefault="006E2AE9" w:rsidP="006E2AE9">
      <w:pPr>
        <w:pStyle w:val="a4"/>
        <w:numPr>
          <w:ilvl w:val="2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B24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образовательной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ласти «Познавательное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420" w:type="dxa"/>
        <w:jc w:val="center"/>
        <w:tblLook w:val="04A0"/>
      </w:tblPr>
      <w:tblGrid>
        <w:gridCol w:w="2694"/>
        <w:gridCol w:w="4252"/>
        <w:gridCol w:w="4536"/>
        <w:gridCol w:w="3938"/>
      </w:tblGrid>
      <w:tr w:rsidR="006E2AE9" w:rsidTr="006E2AE9">
        <w:trPr>
          <w:trHeight w:val="158"/>
          <w:jc w:val="center"/>
        </w:trPr>
        <w:tc>
          <w:tcPr>
            <w:tcW w:w="2694" w:type="dxa"/>
            <w:vMerge w:val="restart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726" w:type="dxa"/>
            <w:gridSpan w:val="3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6E2AE9" w:rsidTr="006E2AE9">
        <w:trPr>
          <w:trHeight w:val="157"/>
          <w:jc w:val="center"/>
        </w:trPr>
        <w:tc>
          <w:tcPr>
            <w:tcW w:w="2694" w:type="dxa"/>
            <w:vMerge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938" w:type="dxa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2AE9" w:rsidTr="006E2AE9">
        <w:trPr>
          <w:trHeight w:val="1900"/>
          <w:jc w:val="center"/>
        </w:trPr>
        <w:tc>
          <w:tcPr>
            <w:tcW w:w="2694" w:type="dxa"/>
          </w:tcPr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коллекций, проектная деятельность, исследовательская деятельность, экспериментирование, игры с правилами, наблюдение, решение проблемных ситуаций, рассказ, беседа,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нтегративная деятельность</w:t>
            </w:r>
            <w:proofErr w:type="gramEnd"/>
          </w:p>
        </w:tc>
        <w:tc>
          <w:tcPr>
            <w:tcW w:w="4536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Интегративная детская деятельность, совместная со сверстниками игра, проектная деятельность,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исследовательская деятельность, </w:t>
            </w:r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экспериментирование, дидактические игры, расска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з, беседа, ситуативный разговор</w:t>
            </w:r>
            <w:proofErr w:type="gramEnd"/>
          </w:p>
        </w:tc>
        <w:tc>
          <w:tcPr>
            <w:tcW w:w="3938" w:type="dxa"/>
          </w:tcPr>
          <w:p w:rsidR="006E2AE9" w:rsidRPr="00BE40E6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ериментирование, рассматривание </w:t>
            </w: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иллюстраций, совместная со сверстниками игра, настольно-печатные игры</w:t>
            </w:r>
          </w:p>
          <w:p w:rsidR="006E2AE9" w:rsidRPr="005457E8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AE9" w:rsidTr="006E2AE9">
        <w:trPr>
          <w:trHeight w:val="2484"/>
          <w:jc w:val="center"/>
        </w:trPr>
        <w:tc>
          <w:tcPr>
            <w:tcW w:w="2694" w:type="dxa"/>
          </w:tcPr>
          <w:p w:rsidR="006E2AE9" w:rsidRPr="007B3B53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ценностям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Беседы-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занятия, чтение   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ожественной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проблемные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итуации, поисково-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творческие задания, экскурсии,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аздники, просмотр видеофильмов,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постановки, решение задач</w:t>
            </w:r>
            <w:proofErr w:type="gramEnd"/>
          </w:p>
        </w:tc>
        <w:tc>
          <w:tcPr>
            <w:tcW w:w="4536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4A7" w:rsidRPr="00FE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ультурно-гигиени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процедуры  (напоминание), и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гровая деятельность во время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рогулки (напоминание); дежурство; тематические досуги; м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инутка вежливости </w:t>
            </w:r>
          </w:p>
        </w:tc>
        <w:tc>
          <w:tcPr>
            <w:tcW w:w="3938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(игры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в парах, совместные игры с несколькими партнерами, хороводные игры, игры с правилами),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 игры,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етно-ролевые игры, дежурство,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самообслуживание, подвижные, театрализованные игры, продуктивная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</w:p>
        </w:tc>
      </w:tr>
      <w:tr w:rsidR="006E2AE9" w:rsidTr="006E2AE9">
        <w:trPr>
          <w:trHeight w:val="983"/>
          <w:jc w:val="center"/>
        </w:trPr>
        <w:tc>
          <w:tcPr>
            <w:tcW w:w="2694" w:type="dxa"/>
          </w:tcPr>
          <w:p w:rsidR="006E2AE9" w:rsidRPr="007B3B53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4252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Викторины, КВН, познавательные досуги, тематические досуги,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3938" w:type="dxa"/>
            <w:tcBorders>
              <w:top w:val="nil"/>
            </w:tcBorders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6E2AE9" w:rsidTr="006E2AE9">
        <w:trPr>
          <w:trHeight w:val="4378"/>
          <w:jc w:val="center"/>
        </w:trPr>
        <w:tc>
          <w:tcPr>
            <w:tcW w:w="2694" w:type="dxa"/>
          </w:tcPr>
          <w:p w:rsidR="006E2AE9" w:rsidRPr="00DC43FD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6C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природы.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игровые обучающие ситуации, наблюдение, р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просмотр фильмов, слайдов, труд 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в уголке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огороде, цветнике, целевые прогулки, экологические акции, экспериментирование, опыты, моделирование, исследовательская деятельность, 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ексные, интегрированные занятия, конструирование, развивающие игры, беседа, рассказ, с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коллекций, музейных экспозиций,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кологические, досуги, праздники, развлечения</w:t>
            </w:r>
            <w:proofErr w:type="gramEnd"/>
          </w:p>
        </w:tc>
        <w:tc>
          <w:tcPr>
            <w:tcW w:w="4536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игра, игровые обучающие ситуации, наблюдение, труд 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олке природе, огороде, цветнике, подкормка птиц, выращивание растений, экспериментирование,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 деятельность, конструирование, развивающие игры, беседа, рассказ, создание коллекций, проектная деятельность, п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роблемные ситуации</w:t>
            </w:r>
            <w:proofErr w:type="gramEnd"/>
          </w:p>
        </w:tc>
        <w:tc>
          <w:tcPr>
            <w:tcW w:w="3938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игры с правилами, рассматривание, наблюдение, экспериментирование, исследовательская деятельность, к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онструи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рование, развивающие игры, моделирование, с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амостоятельная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ожественно-речевая деятельность, д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в уголке природы </w:t>
            </w:r>
            <w:proofErr w:type="gramEnd"/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E9" w:rsidRPr="00EE5FF0" w:rsidRDefault="006E2AE9" w:rsidP="006E2AE9">
      <w:pPr>
        <w:pStyle w:val="a4"/>
        <w:numPr>
          <w:ilvl w:val="2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B24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E74A7" w:rsidRPr="00FE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образовательной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ласти «Речевое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5" w:type="dxa"/>
        <w:jc w:val="center"/>
        <w:tblLook w:val="04A0"/>
      </w:tblPr>
      <w:tblGrid>
        <w:gridCol w:w="2666"/>
        <w:gridCol w:w="4253"/>
        <w:gridCol w:w="4536"/>
        <w:gridCol w:w="3910"/>
      </w:tblGrid>
      <w:tr w:rsidR="006E2AE9" w:rsidTr="006E2AE9">
        <w:trPr>
          <w:trHeight w:val="158"/>
          <w:jc w:val="center"/>
        </w:trPr>
        <w:tc>
          <w:tcPr>
            <w:tcW w:w="2666" w:type="dxa"/>
            <w:vMerge w:val="restart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699" w:type="dxa"/>
            <w:gridSpan w:val="3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6E2AE9" w:rsidTr="006E2AE9">
        <w:trPr>
          <w:trHeight w:val="157"/>
          <w:jc w:val="center"/>
        </w:trPr>
        <w:tc>
          <w:tcPr>
            <w:tcW w:w="2666" w:type="dxa"/>
            <w:vMerge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="00FE7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910" w:type="dxa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2AE9" w:rsidTr="006E2AE9">
        <w:trPr>
          <w:trHeight w:val="2675"/>
          <w:jc w:val="center"/>
        </w:trPr>
        <w:tc>
          <w:tcPr>
            <w:tcW w:w="2666" w:type="dxa"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э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с природным материалом, разучивание, пересказ, речевые задания и упражнения,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азучива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скороговорок,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тика, проектная деятельность, о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бучению пересказу литературного произведения</w:t>
            </w:r>
          </w:p>
        </w:tc>
        <w:tc>
          <w:tcPr>
            <w:tcW w:w="4536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игры, ч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беседа, досуги, р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азучивание стихов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Игра-драматизация, 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</w:t>
            </w:r>
          </w:p>
          <w:p w:rsidR="006E2AE9" w:rsidRPr="00492DCD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продуктивна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игровая деятельность детей, с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художественно-речевая деятельность </w:t>
            </w:r>
          </w:p>
        </w:tc>
      </w:tr>
      <w:tr w:rsidR="006E2AE9" w:rsidTr="006E2AE9">
        <w:trPr>
          <w:trHeight w:val="2110"/>
          <w:jc w:val="center"/>
        </w:trPr>
        <w:tc>
          <w:tcPr>
            <w:tcW w:w="2666" w:type="dxa"/>
          </w:tcPr>
          <w:p w:rsidR="006E2AE9" w:rsidRPr="007B3B53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к художественной литературе</w:t>
            </w:r>
          </w:p>
          <w:p w:rsidR="006E2AE9" w:rsidRPr="00632B24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E2AE9" w:rsidRPr="003969C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интегративная деятельность, чтение, обсуждение, рассказ, игра, ч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тение литературы, подбор загадок, пословиц, поговорок</w:t>
            </w:r>
            <w:proofErr w:type="gramEnd"/>
          </w:p>
          <w:p w:rsidR="006E2AE9" w:rsidRPr="003969C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2AE9" w:rsidRPr="003969C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беседа, рассматривание, решение проблемных ситуаций, разговор с детьми, п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роектная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еятельность, обсуждение, р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сочинение загадок, тематические досуги, с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детская </w:t>
            </w:r>
            <w:proofErr w:type="spellStart"/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праздник, л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итературные викторины</w:t>
            </w:r>
          </w:p>
        </w:tc>
        <w:tc>
          <w:tcPr>
            <w:tcW w:w="3910" w:type="dxa"/>
          </w:tcPr>
          <w:p w:rsidR="006E2AE9" w:rsidRPr="003969C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драматизация, рассматривание иллюстраций, продуктивная деятельность, 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E9" w:rsidRPr="00EE5FF0" w:rsidRDefault="006E2AE9" w:rsidP="006E2AE9">
      <w:pPr>
        <w:pStyle w:val="a4"/>
        <w:numPr>
          <w:ilvl w:val="2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B24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  <w:r w:rsidR="00FE6346" w:rsidRPr="00FE6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E6346" w:rsidRPr="00FE6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образовательной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ласти «Художественно – эстетическое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</w:p>
    <w:p w:rsidR="006E2AE9" w:rsidRDefault="006E2AE9" w:rsidP="006E2AE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69" w:type="dxa"/>
        <w:jc w:val="center"/>
        <w:tblLook w:val="04A0"/>
      </w:tblPr>
      <w:tblGrid>
        <w:gridCol w:w="2614"/>
        <w:gridCol w:w="4253"/>
        <w:gridCol w:w="4536"/>
        <w:gridCol w:w="4166"/>
      </w:tblGrid>
      <w:tr w:rsidR="006E2AE9" w:rsidTr="006E2AE9">
        <w:trPr>
          <w:trHeight w:val="158"/>
          <w:jc w:val="center"/>
        </w:trPr>
        <w:tc>
          <w:tcPr>
            <w:tcW w:w="2614" w:type="dxa"/>
            <w:vMerge w:val="restart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955" w:type="dxa"/>
            <w:gridSpan w:val="3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6E2AE9" w:rsidTr="006E2AE9">
        <w:trPr>
          <w:trHeight w:val="157"/>
          <w:jc w:val="center"/>
        </w:trPr>
        <w:tc>
          <w:tcPr>
            <w:tcW w:w="2614" w:type="dxa"/>
            <w:vMerge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="00FE6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="00FE6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4166" w:type="dxa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2AE9" w:rsidTr="006E2AE9">
        <w:trPr>
          <w:trHeight w:val="551"/>
          <w:jc w:val="center"/>
        </w:trPr>
        <w:tc>
          <w:tcPr>
            <w:tcW w:w="2614" w:type="dxa"/>
          </w:tcPr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1.Приобщение к искусству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Беседы с детьми о музыке;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Рассматривание портретов композиторов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4536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-Формирование танцевального творчества,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песен, хороводов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6E2AE9" w:rsidRPr="005D5FF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Аккомпанемент в пении, танце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ансамбль, оркестр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Игра в «концерт» </w:t>
            </w:r>
          </w:p>
        </w:tc>
      </w:tr>
      <w:tr w:rsidR="006E2AE9" w:rsidTr="006E2AE9">
        <w:trPr>
          <w:trHeight w:val="2960"/>
          <w:jc w:val="center"/>
        </w:trPr>
        <w:tc>
          <w:tcPr>
            <w:tcW w:w="2614" w:type="dxa"/>
          </w:tcPr>
          <w:p w:rsidR="006E2AE9" w:rsidRPr="007B3B53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2.Изобразительная деятельность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материалом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аппликация, л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Художественный досуг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</w:t>
            </w:r>
          </w:p>
        </w:tc>
        <w:tc>
          <w:tcPr>
            <w:tcW w:w="4536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и</w:t>
            </w: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гровое упражнение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 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произведений живописи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4166" w:type="dxa"/>
          </w:tcPr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6E2AE9" w:rsidTr="006E2AE9">
        <w:trPr>
          <w:trHeight w:val="3202"/>
          <w:jc w:val="center"/>
        </w:trPr>
        <w:tc>
          <w:tcPr>
            <w:tcW w:w="2614" w:type="dxa"/>
          </w:tcPr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3.Конструктивно-модельная деятельность</w:t>
            </w:r>
          </w:p>
        </w:tc>
        <w:tc>
          <w:tcPr>
            <w:tcW w:w="4253" w:type="dxa"/>
          </w:tcPr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4166" w:type="dxa"/>
          </w:tcPr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E2AE9" w:rsidRPr="00CC2105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6E2AE9" w:rsidTr="006E2AE9">
        <w:trPr>
          <w:trHeight w:val="3953"/>
          <w:jc w:val="center"/>
        </w:trPr>
        <w:tc>
          <w:tcPr>
            <w:tcW w:w="2614" w:type="dxa"/>
          </w:tcPr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4.Музыкальная деятельность</w:t>
            </w:r>
          </w:p>
        </w:tc>
        <w:tc>
          <w:tcPr>
            <w:tcW w:w="4253" w:type="dxa"/>
          </w:tcPr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во время  прогулки (в теплое время)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4536" w:type="dxa"/>
          </w:tcPr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Занятия 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 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-Другие занятия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 сказок, 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6E2AE9" w:rsidRPr="00E91111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6E2AE9" w:rsidRDefault="006E2AE9" w:rsidP="006E2AE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Pr="001C01FB" w:rsidRDefault="006E2AE9" w:rsidP="006E2AE9">
      <w:pPr>
        <w:pStyle w:val="a4"/>
        <w:numPr>
          <w:ilvl w:val="2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B24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  <w:r w:rsidR="00FE6346" w:rsidRPr="00FE6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E6346" w:rsidRPr="00FE6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образовательной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ласти «Физическое </w:t>
      </w:r>
      <w:r w:rsidRPr="00632B24"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</w:p>
    <w:p w:rsidR="006E2AE9" w:rsidRPr="001C01FB" w:rsidRDefault="006E2AE9" w:rsidP="006E2AE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86" w:type="dxa"/>
        <w:jc w:val="center"/>
        <w:tblLook w:val="04A0"/>
      </w:tblPr>
      <w:tblGrid>
        <w:gridCol w:w="17"/>
        <w:gridCol w:w="2668"/>
        <w:gridCol w:w="4252"/>
        <w:gridCol w:w="4536"/>
        <w:gridCol w:w="4213"/>
      </w:tblGrid>
      <w:tr w:rsidR="006E2AE9" w:rsidTr="006E2AE9">
        <w:trPr>
          <w:gridBefore w:val="1"/>
          <w:wBefore w:w="17" w:type="dxa"/>
          <w:trHeight w:val="158"/>
          <w:jc w:val="center"/>
        </w:trPr>
        <w:tc>
          <w:tcPr>
            <w:tcW w:w="2668" w:type="dxa"/>
            <w:vMerge w:val="restart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3001" w:type="dxa"/>
            <w:gridSpan w:val="3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6E2AE9" w:rsidTr="006E2AE9">
        <w:trPr>
          <w:gridBefore w:val="1"/>
          <w:wBefore w:w="17" w:type="dxa"/>
          <w:trHeight w:val="157"/>
          <w:jc w:val="center"/>
        </w:trPr>
        <w:tc>
          <w:tcPr>
            <w:tcW w:w="2668" w:type="dxa"/>
            <w:vMerge/>
          </w:tcPr>
          <w:p w:rsidR="006E2AE9" w:rsidRDefault="006E2AE9" w:rsidP="006E2A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="00FE6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6E2AE9" w:rsidRPr="00EB2814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="00FE6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4213" w:type="dxa"/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2AE9" w:rsidTr="006E2AE9">
        <w:trPr>
          <w:gridBefore w:val="1"/>
          <w:wBefore w:w="17" w:type="dxa"/>
          <w:trHeight w:val="1435"/>
          <w:jc w:val="center"/>
        </w:trPr>
        <w:tc>
          <w:tcPr>
            <w:tcW w:w="2668" w:type="dxa"/>
          </w:tcPr>
          <w:p w:rsidR="006E2AE9" w:rsidRPr="00F166C9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начальных представлений о здоровом образе жизни</w:t>
            </w:r>
          </w:p>
        </w:tc>
        <w:tc>
          <w:tcPr>
            <w:tcW w:w="4252" w:type="dxa"/>
          </w:tcPr>
          <w:p w:rsidR="006E2AE9" w:rsidRPr="00A34AE9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Развлечения, ОБЖ, </w:t>
            </w: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минутка  здоровья</w:t>
            </w:r>
          </w:p>
        </w:tc>
        <w:tc>
          <w:tcPr>
            <w:tcW w:w="4536" w:type="dxa"/>
          </w:tcPr>
          <w:p w:rsidR="006E2AE9" w:rsidRPr="00A34AE9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л, досуг, театрализованные игры</w:t>
            </w:r>
            <w:proofErr w:type="gramEnd"/>
          </w:p>
        </w:tc>
        <w:tc>
          <w:tcPr>
            <w:tcW w:w="4213" w:type="dxa"/>
          </w:tcPr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6E2AE9" w:rsidRPr="006C242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</w:tc>
      </w:tr>
      <w:tr w:rsidR="006E2AE9" w:rsidTr="006E2AE9">
        <w:trPr>
          <w:trHeight w:val="5795"/>
          <w:jc w:val="center"/>
        </w:trPr>
        <w:tc>
          <w:tcPr>
            <w:tcW w:w="2685" w:type="dxa"/>
            <w:gridSpan w:val="2"/>
          </w:tcPr>
          <w:p w:rsidR="006E2AE9" w:rsidRPr="007B3B53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2.Физическая культура</w:t>
            </w:r>
          </w:p>
          <w:p w:rsidR="006E2AE9" w:rsidRPr="00632B24" w:rsidRDefault="006E2AE9" w:rsidP="006E2A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НОД по физическому воспитанию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В занятиях по физическому воспитанию: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-сюжетный комплекс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- компле</w:t>
            </w:r>
            <w:proofErr w:type="gramStart"/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кс с пр</w:t>
            </w:r>
            <w:proofErr w:type="gramEnd"/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едметами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инутки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паузы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отрезок времени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  <w:p w:rsidR="006E2AE9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6E2AE9" w:rsidRPr="004014CE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213" w:type="dxa"/>
          </w:tcPr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AE9" w:rsidRPr="007071A6" w:rsidRDefault="006E2AE9" w:rsidP="006E2AE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6E2AE9" w:rsidSect="006E2AE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2AE9" w:rsidRPr="007728E6" w:rsidRDefault="006E2AE9" w:rsidP="006E2AE9">
      <w:pPr>
        <w:pStyle w:val="a4"/>
        <w:spacing w:line="276" w:lineRule="auto"/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2.3.</w:t>
      </w:r>
      <w:r w:rsidRPr="007728E6">
        <w:rPr>
          <w:rFonts w:ascii="Times New Roman" w:hAnsi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Детская инициатива проявляется </w:t>
      </w:r>
      <w:r w:rsidRPr="007728E6">
        <w:rPr>
          <w:rFonts w:ascii="Times New Roman" w:hAnsi="Times New Roman"/>
          <w:i/>
          <w:iCs/>
          <w:sz w:val="28"/>
          <w:szCs w:val="28"/>
        </w:rPr>
        <w:t xml:space="preserve">в свободной самостоятельной деятельности детей по выбору и интересам. </w:t>
      </w:r>
      <w:r w:rsidRPr="007728E6">
        <w:rPr>
          <w:rFonts w:ascii="Times New Roman" w:hAnsi="Times New Roman"/>
          <w:sz w:val="28"/>
          <w:szCs w:val="28"/>
        </w:rPr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Все</w:t>
      </w:r>
      <w:r w:rsidRPr="007728E6">
        <w:rPr>
          <w:rFonts w:ascii="Times New Roman" w:hAnsi="Times New Roman"/>
          <w:sz w:val="28"/>
          <w:szCs w:val="28"/>
        </w:rPr>
        <w:tab/>
        <w:t xml:space="preserve">виды  деятельности  ребенка  в  детском  саду  могут  осуществляться  в   форме </w:t>
      </w:r>
      <w:r w:rsidRPr="007728E6">
        <w:rPr>
          <w:rFonts w:ascii="Times New Roman" w:hAnsi="Times New Roman"/>
          <w:i/>
          <w:iCs/>
          <w:sz w:val="28"/>
          <w:szCs w:val="28"/>
        </w:rPr>
        <w:t>самостоятельной инициативной деятельности: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самостоятельные сюжетно-ролевые, режиссерские и театрализованные игры; 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развивающие и логические игры; 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музыкальные игры и импровизации; 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речевые игры, игры с буквами, звуками и слогами;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самостоятельная деятельность в книжном уголке; 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6E2AE9" w:rsidRPr="007728E6" w:rsidRDefault="006E2AE9" w:rsidP="006E2AE9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самостоятельные опыты и эксперименты и др. 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В развитии детской инициативы и самостоятельности важно соблюдать ряд </w:t>
      </w:r>
      <w:r w:rsidRPr="007728E6">
        <w:rPr>
          <w:rFonts w:ascii="Times New Roman" w:hAnsi="Times New Roman"/>
          <w:i/>
          <w:iCs/>
          <w:sz w:val="28"/>
          <w:szCs w:val="28"/>
        </w:rPr>
        <w:t>общих требований: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ориентировать дошкольников на получение хорошего результата;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дозировать помощь детям. Если ситуация подобна той, в которой ребенок действовал раньше, но его сдерживает новизна обстановки, достаточно </w:t>
      </w:r>
      <w:r w:rsidRPr="007728E6">
        <w:rPr>
          <w:rFonts w:ascii="Times New Roman" w:hAnsi="Times New Roman"/>
          <w:sz w:val="28"/>
          <w:szCs w:val="28"/>
        </w:rPr>
        <w:lastRenderedPageBreak/>
        <w:t xml:space="preserve">просто намекнуть, посоветовать вспомнить, как он действовал в аналогичном случае; </w:t>
      </w:r>
    </w:p>
    <w:p w:rsidR="006E2AE9" w:rsidRPr="007728E6" w:rsidRDefault="006E2AE9" w:rsidP="006E2AE9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Ребенок</w:t>
      </w:r>
      <w:r w:rsidR="00FE6346" w:rsidRPr="00FE6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</w:t>
      </w:r>
      <w:r w:rsidRPr="007728E6">
        <w:rPr>
          <w:rFonts w:ascii="Times New Roman" w:hAnsi="Times New Roman"/>
          <w:sz w:val="28"/>
          <w:szCs w:val="28"/>
        </w:rPr>
        <w:t xml:space="preserve">ого года жизни отличается высокой активностью. Это создает </w:t>
      </w:r>
      <w:r w:rsidRPr="007728E6">
        <w:rPr>
          <w:rFonts w:ascii="Times New Roman" w:hAnsi="Times New Roman"/>
          <w:i/>
          <w:iCs/>
          <w:sz w:val="28"/>
          <w:szCs w:val="28"/>
        </w:rPr>
        <w:t xml:space="preserve">новые возможности для развития самостоятельности во всех сферах его жизни. </w:t>
      </w:r>
      <w:r w:rsidRPr="007728E6">
        <w:rPr>
          <w:rFonts w:ascii="Times New Roman" w:hAnsi="Times New Roman"/>
          <w:sz w:val="28"/>
          <w:szCs w:val="28"/>
        </w:rPr>
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младшей группы начинает выходить за рамки конкретной ситуации.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В свободной деятельности дети по желанию выбирают интересные занятия в организованных в группе центрах активности. Это - центры игры, строительства,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6E2AE9" w:rsidRPr="007728E6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>Много внимания уделяется развитию творческих способностей детей -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</w:t>
      </w:r>
      <w:r>
        <w:rPr>
          <w:rFonts w:ascii="Times New Roman" w:hAnsi="Times New Roman"/>
          <w:sz w:val="28"/>
          <w:szCs w:val="28"/>
        </w:rPr>
        <w:t xml:space="preserve">ть и развить самостоятельность. </w:t>
      </w:r>
    </w:p>
    <w:p w:rsidR="006E2AE9" w:rsidRPr="004E3D6A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E6">
        <w:rPr>
          <w:rFonts w:ascii="Times New Roman" w:hAnsi="Times New Roman"/>
          <w:sz w:val="28"/>
          <w:szCs w:val="28"/>
        </w:rPr>
        <w:t xml:space="preserve">В режимных процессах, в свободной детской деятельности воспитатель создает по мере </w:t>
      </w:r>
      <w:proofErr w:type="gramStart"/>
      <w:r w:rsidRPr="007728E6">
        <w:rPr>
          <w:rFonts w:ascii="Times New Roman" w:hAnsi="Times New Roman"/>
          <w:sz w:val="28"/>
          <w:szCs w:val="28"/>
        </w:rPr>
        <w:t>необходимости</w:t>
      </w:r>
      <w:proofErr w:type="gramEnd"/>
      <w:r w:rsidRPr="007728E6">
        <w:rPr>
          <w:rFonts w:ascii="Times New Roman" w:hAnsi="Times New Roman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</w:t>
      </w:r>
      <w:r w:rsidRPr="007728E6">
        <w:rPr>
          <w:rFonts w:ascii="Times New Roman" w:hAnsi="Times New Roman"/>
          <w:sz w:val="28"/>
          <w:szCs w:val="28"/>
        </w:rPr>
        <w:lastRenderedPageBreak/>
        <w:t>имеющийся опыт, проявить инициативу, активность для самостоятельного решения возникшей задачи.</w:t>
      </w: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E9" w:rsidRP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Особенности в</w:t>
      </w:r>
      <w:r w:rsidRPr="00DC67FA">
        <w:rPr>
          <w:rFonts w:ascii="Times New Roman" w:hAnsi="Times New Roman" w:cs="Times New Roman"/>
          <w:b/>
          <w:bCs/>
          <w:sz w:val="28"/>
          <w:szCs w:val="28"/>
        </w:rPr>
        <w:t>заимодействи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C67FA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воспитанников</w:t>
      </w:r>
      <w:r w:rsidR="00AC0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43F">
        <w:rPr>
          <w:rFonts w:ascii="Times New Roman" w:hAnsi="Times New Roman" w:cs="Times New Roman"/>
          <w:bCs/>
          <w:sz w:val="28"/>
          <w:szCs w:val="28"/>
        </w:rPr>
        <w:t>(Приложение 3)</w:t>
      </w:r>
    </w:p>
    <w:p w:rsidR="006E2AE9" w:rsidRPr="00E13964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семьёй, то есть имеющим возможность оказывать на неё определенное влияние.    </w:t>
      </w:r>
    </w:p>
    <w:p w:rsidR="006E2AE9" w:rsidRPr="00646AC2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6AC2">
        <w:rPr>
          <w:rFonts w:ascii="Times New Roman" w:hAnsi="Times New Roman" w:cs="Times New Roman"/>
          <w:sz w:val="28"/>
          <w:szCs w:val="28"/>
        </w:rPr>
        <w:t>:</w:t>
      </w:r>
    </w:p>
    <w:p w:rsidR="006E2AE9" w:rsidRPr="00646AC2" w:rsidRDefault="006E2AE9" w:rsidP="006E2AE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формирование психолого-педагогических знаний родителей;</w:t>
      </w:r>
    </w:p>
    <w:p w:rsidR="006E2AE9" w:rsidRPr="00646AC2" w:rsidRDefault="006E2AE9" w:rsidP="006E2AE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ДОУ;</w:t>
      </w:r>
    </w:p>
    <w:p w:rsidR="006E2AE9" w:rsidRPr="00646AC2" w:rsidRDefault="006E2AE9" w:rsidP="006E2AE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6E2AE9" w:rsidRPr="00646AC2" w:rsidRDefault="006E2AE9" w:rsidP="006E2AE9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изучение и пропаганда лучшего семейного опыта.</w:t>
      </w:r>
    </w:p>
    <w:p w:rsidR="006E2AE9" w:rsidRPr="00646AC2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C2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включает:</w:t>
      </w:r>
    </w:p>
    <w:p w:rsidR="006E2AE9" w:rsidRPr="0044383B" w:rsidRDefault="006E2AE9" w:rsidP="006E2AE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3B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с содержанием работы</w:t>
      </w:r>
      <w:r w:rsidRPr="0044383B">
        <w:rPr>
          <w:rFonts w:ascii="Times New Roman" w:hAnsi="Times New Roman" w:cs="Times New Roman"/>
          <w:sz w:val="28"/>
          <w:szCs w:val="28"/>
        </w:rPr>
        <w:t>, направленной на физическое, психическое и социальное развитие ребёнка;</w:t>
      </w:r>
    </w:p>
    <w:p w:rsidR="006E2AE9" w:rsidRPr="00646AC2" w:rsidRDefault="006E2AE9" w:rsidP="006E2AE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E2AE9" w:rsidRPr="00646AC2" w:rsidRDefault="006E2AE9" w:rsidP="006E2AE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6E2AE9" w:rsidRDefault="006E2AE9" w:rsidP="006E2AE9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C2">
        <w:rPr>
          <w:rFonts w:ascii="Times New Roman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7F76FB">
        <w:rPr>
          <w:rFonts w:ascii="Times New Roman" w:hAnsi="Times New Roman"/>
          <w:b/>
          <w:sz w:val="28"/>
          <w:szCs w:val="28"/>
        </w:rPr>
        <w:t>ОРГАНИЗАЦИЯ ОБРАЗОВАТЕЛЬНОЙ ДЕЯТЕЛЬНОСТИ</w:t>
      </w: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AE9" w:rsidRDefault="006E2AE9" w:rsidP="00AC0A6C">
      <w:pPr>
        <w:pStyle w:val="a4"/>
        <w:spacing w:line="276" w:lineRule="auto"/>
        <w:ind w:left="1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0A6C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Обеспеченность методическими материалами и средствами обучения и воспитания:</w:t>
      </w:r>
    </w:p>
    <w:p w:rsidR="006E2AE9" w:rsidRPr="003705BF" w:rsidRDefault="006E2AE9" w:rsidP="006E2AE9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- образовательные области):</w:t>
      </w:r>
    </w:p>
    <w:p w:rsidR="006E2AE9" w:rsidRPr="003705BF" w:rsidRDefault="006E2AE9" w:rsidP="006E2AE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6E2AE9" w:rsidRPr="003705BF" w:rsidRDefault="006E2AE9" w:rsidP="006E2AE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6E2AE9" w:rsidRPr="003705BF" w:rsidRDefault="006E2AE9" w:rsidP="006E2AE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речевое развитие;</w:t>
      </w:r>
    </w:p>
    <w:p w:rsidR="006E2AE9" w:rsidRPr="003705BF" w:rsidRDefault="006E2AE9" w:rsidP="006E2AE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6E2AE9" w:rsidRPr="0034369F" w:rsidRDefault="006E2AE9" w:rsidP="006E2AE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05BF">
        <w:rPr>
          <w:rFonts w:ascii="Times New Roman" w:hAnsi="Times New Roman"/>
          <w:sz w:val="28"/>
          <w:szCs w:val="28"/>
        </w:rPr>
        <w:t>физическое развитие.</w:t>
      </w:r>
    </w:p>
    <w:p w:rsidR="006E2AE9" w:rsidRPr="0044383B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Pr="003705BF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3705BF">
        <w:rPr>
          <w:rFonts w:ascii="Times New Roman" w:hAnsi="Times New Roman" w:cs="Times New Roman"/>
          <w:sz w:val="28"/>
          <w:szCs w:val="28"/>
        </w:rPr>
        <w:t xml:space="preserve"> направлено </w:t>
      </w:r>
      <w:proofErr w:type="gramStart"/>
      <w:r w:rsidRPr="003705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05BF">
        <w:rPr>
          <w:rFonts w:ascii="Times New Roman" w:hAnsi="Times New Roman" w:cs="Times New Roman"/>
          <w:sz w:val="28"/>
          <w:szCs w:val="28"/>
        </w:rPr>
        <w:t>:</w:t>
      </w:r>
    </w:p>
    <w:p w:rsidR="006E2AE9" w:rsidRPr="00CB038B" w:rsidRDefault="006E2AE9" w:rsidP="006E2AE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6E2AE9" w:rsidRPr="00CB038B" w:rsidRDefault="006E2AE9" w:rsidP="006E2AE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CB03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038B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6E2AE9" w:rsidRPr="00CB038B" w:rsidRDefault="006E2AE9" w:rsidP="006E2AE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B038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038B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E2AE9" w:rsidRPr="00CB038B" w:rsidRDefault="006E2AE9" w:rsidP="006E2AE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6E2AE9" w:rsidRPr="006E2AE9" w:rsidRDefault="006E2AE9" w:rsidP="006E2AE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>формирование основ</w:t>
      </w:r>
      <w:r w:rsidRPr="003705BF">
        <w:rPr>
          <w:rFonts w:ascii="Times New Roman" w:hAnsi="Times New Roman" w:cs="Times New Roman"/>
          <w:sz w:val="28"/>
          <w:szCs w:val="28"/>
        </w:rPr>
        <w:t xml:space="preserve"> безопасного поведения в быту, социуме, природе.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5BF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 «Социально-коммуникативное развитие»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– М.: Мозаика-Синтез, 2006.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 средней группе детского сада. – М.: Мозаика-Синтез, 2009.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Л.В. Творим и мастерим. Ручной труд в детском саду и дома. – М.: Мозаика-Синтез, 2007.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4-7 лет. – М.: Мозаика-Синтез, 2007.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lastRenderedPageBreak/>
        <w:t xml:space="preserve">Князева О., Авдеева Н. Безопасность: Учебное пособие по основам безопасности жизнедеятельности детей. М.: </w:t>
      </w:r>
      <w:hyperlink r:id="rId9" w:history="1">
        <w:r w:rsidRPr="003705BF">
          <w:rPr>
            <w:rFonts w:ascii="Times New Roman" w:hAnsi="Times New Roman" w:cs="Times New Roman"/>
            <w:sz w:val="28"/>
            <w:szCs w:val="28"/>
          </w:rPr>
          <w:t>Детство-Пресс</w:t>
        </w:r>
      </w:hyperlink>
      <w:r w:rsidRPr="003705BF">
        <w:rPr>
          <w:rFonts w:ascii="Times New Roman" w:hAnsi="Times New Roman" w:cs="Times New Roman"/>
          <w:sz w:val="28"/>
          <w:szCs w:val="28"/>
        </w:rPr>
        <w:t>, 2005.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КуцаковаЛ.В.Занятия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по конструированию в детском саду. – М.: Мозаика-Синтез, 2006.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Т.Ф. Три сигнала светофора. Ознакомление дошкольников с правилами дорожного движения. – М.: Мозаика-Синтез, 2009.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Комарова Т.С.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Л.В., Павлова Л.Ю. Трудовое воспитание в детском саду.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– М.: Мозаика-Синтез, 2008.</w:t>
      </w:r>
    </w:p>
    <w:p w:rsidR="006E2AE9" w:rsidRPr="003705BF" w:rsidRDefault="006E2AE9" w:rsidP="006E2AE9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Л.В. Нравственно-трудовое воспитание в детском саду. – М.: Мозаика-Синтез, 2007.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3705BF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6E2AE9" w:rsidRPr="00CB038B" w:rsidRDefault="006E2AE9" w:rsidP="006E2AE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6E2AE9" w:rsidRPr="00CB038B" w:rsidRDefault="006E2AE9" w:rsidP="006E2AE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действий, становление сознания; </w:t>
      </w:r>
    </w:p>
    <w:p w:rsidR="006E2AE9" w:rsidRPr="00CB038B" w:rsidRDefault="006E2AE9" w:rsidP="006E2AE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воображения и творческой активности; </w:t>
      </w:r>
    </w:p>
    <w:p w:rsidR="006E2AE9" w:rsidRPr="003705BF" w:rsidRDefault="006E2AE9" w:rsidP="006E2AE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8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</w:t>
      </w:r>
      <w:r w:rsidRPr="003705BF">
        <w:rPr>
          <w:rFonts w:ascii="Times New Roman" w:hAnsi="Times New Roman" w:cs="Times New Roman"/>
          <w:sz w:val="28"/>
          <w:szCs w:val="28"/>
        </w:rPr>
        <w:t xml:space="preserve"> и целом, пространстве и времени, движении и покое, причинах и следствиях и др.);</w:t>
      </w:r>
      <w:proofErr w:type="gramEnd"/>
    </w:p>
    <w:p w:rsidR="006E2AE9" w:rsidRPr="00EB2814" w:rsidRDefault="006E2AE9" w:rsidP="006E2AE9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о малой родине и Отечестве, представлений о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5BF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 «Познавательное развитие»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– М.: Мозаика-Синтез, 2006.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Арапова-Пискалёва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Н.А. Формирование элементарных математических представлений. – М.: Мозаика-Синтез, 2006.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– М.: Мозаика-Синтез, 2008.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О.Б. Занятия по ознакомлению с окружающим миром. Конспекты занятий. – М.: Мозаика-Синтез, 2009.</w:t>
      </w:r>
    </w:p>
    <w:p w:rsidR="006E2AE9" w:rsidRPr="003705BF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lastRenderedPageBreak/>
        <w:t>Дыбина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О.Б. Ребенок и окружающий мир. – М.: Мозаика-Синтез, 2005.</w:t>
      </w:r>
    </w:p>
    <w:p w:rsidR="006E2AE9" w:rsidRPr="00C802A9" w:rsidRDefault="006E2AE9" w:rsidP="006E2AE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 средней группе детского сада: Планы занятий. – М.: Мозаика-Синтез, 2006.</w:t>
      </w: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3705BF">
        <w:rPr>
          <w:rFonts w:ascii="Times New Roman" w:hAnsi="Times New Roman" w:cs="Times New Roman"/>
          <w:sz w:val="28"/>
          <w:szCs w:val="28"/>
        </w:rPr>
        <w:t xml:space="preserve"> включает </w:t>
      </w:r>
    </w:p>
    <w:p w:rsidR="006E2AE9" w:rsidRPr="003705BF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владение речью как средством общения и культуры; </w:t>
      </w:r>
    </w:p>
    <w:p w:rsidR="006E2AE9" w:rsidRPr="00CB038B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</w:t>
      </w:r>
    </w:p>
    <w:p w:rsidR="006E2AE9" w:rsidRPr="00CB038B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6E2AE9" w:rsidRPr="00CB038B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:rsidR="006E2AE9" w:rsidRPr="00CB038B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6E2AE9" w:rsidRPr="003705BF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</w:t>
      </w:r>
      <w:r w:rsidRPr="003705BF">
        <w:rPr>
          <w:rFonts w:ascii="Times New Roman" w:hAnsi="Times New Roman" w:cs="Times New Roman"/>
          <w:sz w:val="28"/>
          <w:szCs w:val="28"/>
        </w:rPr>
        <w:t xml:space="preserve"> жанров детской литературы; </w:t>
      </w:r>
    </w:p>
    <w:p w:rsidR="006E2AE9" w:rsidRPr="0034369F" w:rsidRDefault="006E2AE9" w:rsidP="006E2AE9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5BF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 «Речевое развитие»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– М</w:t>
      </w:r>
      <w:r>
        <w:rPr>
          <w:rFonts w:ascii="Times New Roman" w:hAnsi="Times New Roman" w:cs="Times New Roman"/>
          <w:sz w:val="28"/>
          <w:szCs w:val="28"/>
        </w:rPr>
        <w:t>.: Мозаика-Синтез, 2014</w:t>
      </w:r>
      <w:r w:rsidRPr="003705BF">
        <w:rPr>
          <w:rFonts w:ascii="Times New Roman" w:hAnsi="Times New Roman" w:cs="Times New Roman"/>
          <w:sz w:val="28"/>
          <w:szCs w:val="28"/>
        </w:rPr>
        <w:t>.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средней группе детского сада. – М.: Мозаика-Синтез, 2007.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Максаков А.И. Правильно ли говорит ваш ребенок. – М.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Максаков А.И. Воспитание звуковой культуры речи дошкольников.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В.В. Приобщение детей к художественной литературе.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4-5 года</w:t>
      </w:r>
      <w:proofErr w:type="gramStart"/>
      <w:r w:rsidRPr="003705B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3705BF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>, Н.П.Ильчук и др.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3705BF">
        <w:rPr>
          <w:rFonts w:ascii="Times New Roman" w:hAnsi="Times New Roman" w:cs="Times New Roman"/>
          <w:sz w:val="28"/>
          <w:szCs w:val="28"/>
        </w:rPr>
        <w:t xml:space="preserve"> предполагает: </w:t>
      </w:r>
    </w:p>
    <w:p w:rsidR="006E2AE9" w:rsidRPr="00CB038B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E2AE9" w:rsidRPr="00CB038B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6E2AE9" w:rsidRPr="00CB038B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6E2AE9" w:rsidRPr="00CB038B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восприятие музыки, художественной литературы, фольклора; </w:t>
      </w:r>
    </w:p>
    <w:p w:rsidR="006E2AE9" w:rsidRPr="00CB038B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6E2AE9" w:rsidRPr="0034369F" w:rsidRDefault="006E2AE9" w:rsidP="006E2AE9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lastRenderedPageBreak/>
        <w:t>реализацию самостоятельной творческой деятельности детей (изобразительной, конструктивно</w:t>
      </w:r>
      <w:r w:rsidRPr="003705BF">
        <w:rPr>
          <w:rFonts w:ascii="Times New Roman" w:hAnsi="Times New Roman" w:cs="Times New Roman"/>
          <w:sz w:val="28"/>
          <w:szCs w:val="28"/>
        </w:rPr>
        <w:t>-модельной, музыкальной и др.).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5BF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Баранова Е.В., Савельева А.М. От навыков к творчеству: обучение детей 2-7 лет технике рисования. – М.: Мозаика-Синтез, 2009.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Комарова Т.С. Занятия по изобразительной деятельности в средней группе детского сада. Конспекты занятий. </w:t>
      </w:r>
      <w:r>
        <w:rPr>
          <w:rFonts w:ascii="Times New Roman" w:hAnsi="Times New Roman" w:cs="Times New Roman"/>
          <w:sz w:val="28"/>
          <w:szCs w:val="28"/>
        </w:rPr>
        <w:t>- М.: Мозаика-Синтез, 2014</w:t>
      </w:r>
      <w:r w:rsidRPr="003705BF">
        <w:rPr>
          <w:rFonts w:ascii="Times New Roman" w:hAnsi="Times New Roman" w:cs="Times New Roman"/>
          <w:sz w:val="28"/>
          <w:szCs w:val="28"/>
        </w:rPr>
        <w:t>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Комарова Т.С.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Комарова Т.С. Детское 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Комарова Т.С., Савенков А.И. Коллективное творчество дошкольников. – М.,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Народное искусство в воспитании детей</w:t>
      </w:r>
      <w:proofErr w:type="gramStart"/>
      <w:r w:rsidRPr="003705B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705BF">
        <w:rPr>
          <w:rFonts w:ascii="Times New Roman" w:hAnsi="Times New Roman" w:cs="Times New Roman"/>
          <w:sz w:val="28"/>
          <w:szCs w:val="28"/>
        </w:rPr>
        <w:t xml:space="preserve">од ред. Т.С.Комаровой.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Н.Б. Декоративная лепка в детском саду / Под ред.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М.Б.Зацепиной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>. – М.,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– М.: Мозаика-Синтез, 2005.</w:t>
      </w:r>
    </w:p>
    <w:p w:rsidR="006E2AE9" w:rsidRPr="003705BF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М.Б., Антонова Т.В. Народные праздники в детском саду. – М.: Мозаика-Синтез, 2005.</w:t>
      </w:r>
    </w:p>
    <w:p w:rsidR="006E2AE9" w:rsidRPr="00C802A9" w:rsidRDefault="006E2AE9" w:rsidP="006E2AE9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– М.: Мозаика-Синтез, 2005.</w:t>
      </w:r>
    </w:p>
    <w:p w:rsidR="006E2AE9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3705BF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6E2AE9" w:rsidRPr="003705BF" w:rsidRDefault="006E2AE9" w:rsidP="006E2AE9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6E2AE9" w:rsidRPr="00CB038B" w:rsidRDefault="006E2AE9" w:rsidP="006E2AE9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8B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6E2AE9" w:rsidRPr="00CB038B" w:rsidRDefault="006E2AE9" w:rsidP="006E2AE9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6E2AE9" w:rsidRPr="00CB038B" w:rsidRDefault="006E2AE9" w:rsidP="006E2AE9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CB038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038B">
        <w:rPr>
          <w:rFonts w:ascii="Times New Roman" w:hAnsi="Times New Roman" w:cs="Times New Roman"/>
          <w:sz w:val="28"/>
          <w:szCs w:val="28"/>
        </w:rPr>
        <w:t xml:space="preserve"> в двигательной сфере; </w:t>
      </w:r>
    </w:p>
    <w:p w:rsidR="006E2AE9" w:rsidRPr="0034369F" w:rsidRDefault="006E2AE9" w:rsidP="006E2AE9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8B">
        <w:rPr>
          <w:rFonts w:ascii="Times New Roman" w:hAnsi="Times New Roman" w:cs="Times New Roman"/>
          <w:sz w:val="28"/>
          <w:szCs w:val="28"/>
        </w:rPr>
        <w:lastRenderedPageBreak/>
        <w:t>становление ценностей</w:t>
      </w:r>
      <w:r w:rsidRPr="003705BF">
        <w:rPr>
          <w:rFonts w:ascii="Times New Roman" w:hAnsi="Times New Roman" w:cs="Times New Roman"/>
          <w:sz w:val="28"/>
          <w:szCs w:val="28"/>
        </w:rPr>
        <w:t xml:space="preserve">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E2AE9" w:rsidRPr="003705BF" w:rsidRDefault="006E2AE9" w:rsidP="006E2AE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3705BF">
        <w:rPr>
          <w:rFonts w:ascii="Times New Roman" w:hAnsi="Times New Roman" w:cs="Times New Roman"/>
          <w:b/>
          <w:i/>
          <w:spacing w:val="-2"/>
          <w:sz w:val="28"/>
          <w:szCs w:val="28"/>
        </w:rPr>
        <w:t>Методическое обеспечение образовательной области «Физическое развитие»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Средняя группа. </w:t>
      </w:r>
      <w:r>
        <w:rPr>
          <w:rFonts w:ascii="Times New Roman" w:hAnsi="Times New Roman" w:cs="Times New Roman"/>
          <w:sz w:val="28"/>
          <w:szCs w:val="28"/>
        </w:rPr>
        <w:t>- М.: Мозаика-Синтез, 2014</w:t>
      </w:r>
      <w:r w:rsidRPr="003705BF">
        <w:rPr>
          <w:rFonts w:ascii="Times New Roman" w:hAnsi="Times New Roman" w:cs="Times New Roman"/>
          <w:sz w:val="28"/>
          <w:szCs w:val="28"/>
        </w:rPr>
        <w:t>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Э.Я. Методика физического воспитания.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М.: Мозаика-Синтез, 2009.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Э.Я. Методика проведения подвижных игр.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М.: Мозаика-Синтез, 2008.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Зайцев Г.Уроки</w:t>
      </w:r>
      <w:r w:rsidR="00FE6346" w:rsidRPr="00FE6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5BF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3705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705BF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>, 1997.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технологии воспитания в детском саду</w:t>
      </w:r>
      <w:proofErr w:type="gramStart"/>
      <w:r w:rsidRPr="003705B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3705BF">
        <w:rPr>
          <w:rFonts w:ascii="Times New Roman" w:hAnsi="Times New Roman" w:cs="Times New Roman"/>
          <w:sz w:val="28"/>
          <w:szCs w:val="28"/>
        </w:rPr>
        <w:t>од ред. Т.С.Яковлевой. – М.: Школьная пресса, 2006.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BF">
        <w:rPr>
          <w:rFonts w:ascii="Times New Roman" w:hAnsi="Times New Roman" w:cs="Times New Roman"/>
          <w:sz w:val="28"/>
          <w:szCs w:val="28"/>
        </w:rPr>
        <w:t>Новикова И.М. Формирование представлений о здоровом образе жизни у дошкольников. – М.: Мозаика-Синтез, 2009-2010.</w:t>
      </w:r>
    </w:p>
    <w:p w:rsidR="006E2AE9" w:rsidRPr="003705BF" w:rsidRDefault="006E2AE9" w:rsidP="006E2AE9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B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705BF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 для детей 3-7 лет. – М.: Мозаика-Синтез, 2009-2010</w:t>
      </w: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AE9" w:rsidRPr="001D0584" w:rsidRDefault="006E2AE9" w:rsidP="006E2AE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AC0A6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D0584">
        <w:rPr>
          <w:rFonts w:ascii="Times New Roman" w:hAnsi="Times New Roman"/>
          <w:b/>
          <w:sz w:val="28"/>
          <w:szCs w:val="28"/>
        </w:rPr>
        <w:t>Организация режима пребывания детей в группе.</w:t>
      </w:r>
    </w:p>
    <w:p w:rsidR="006E2AE9" w:rsidRPr="007F76FB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 xml:space="preserve">Время непосредственной образовательной деятельности и их количество в день регламентируется </w:t>
      </w:r>
      <w:r>
        <w:rPr>
          <w:rFonts w:ascii="Times New Roman" w:hAnsi="Times New Roman"/>
          <w:sz w:val="28"/>
          <w:szCs w:val="28"/>
        </w:rPr>
        <w:t>образовательной программой ДОУ</w:t>
      </w:r>
      <w:r w:rsidRPr="007F76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76FB">
        <w:rPr>
          <w:rFonts w:ascii="Times New Roman" w:hAnsi="Times New Roman"/>
          <w:sz w:val="28"/>
          <w:szCs w:val="28"/>
        </w:rPr>
        <w:t>САНПиН</w:t>
      </w:r>
      <w:proofErr w:type="spellEnd"/>
      <w:r w:rsidRPr="007F76FB">
        <w:rPr>
          <w:rFonts w:ascii="Times New Roman" w:hAnsi="Times New Roman"/>
          <w:sz w:val="28"/>
          <w:szCs w:val="28"/>
        </w:rPr>
        <w:t xml:space="preserve">. Продолжительность непрерывной непосредственной образовательной деятельности для детей </w:t>
      </w:r>
      <w:r>
        <w:rPr>
          <w:rFonts w:ascii="Times New Roman" w:hAnsi="Times New Roman"/>
          <w:sz w:val="28"/>
          <w:szCs w:val="28"/>
        </w:rPr>
        <w:t>от 4 до 5 лет – не более 20</w:t>
      </w:r>
      <w:r w:rsidRPr="00286D69">
        <w:rPr>
          <w:rFonts w:ascii="Times New Roman" w:hAnsi="Times New Roman"/>
          <w:sz w:val="28"/>
          <w:szCs w:val="28"/>
        </w:rPr>
        <w:t xml:space="preserve"> минут.</w:t>
      </w:r>
      <w:r w:rsidRPr="007F76FB">
        <w:rPr>
          <w:rFonts w:ascii="Times New Roman" w:hAnsi="Times New Roman"/>
          <w:sz w:val="28"/>
          <w:szCs w:val="28"/>
        </w:rPr>
        <w:t xml:space="preserve"> Обязательным элементом каждого занятия является </w:t>
      </w:r>
      <w:proofErr w:type="spellStart"/>
      <w:r w:rsidRPr="007F76FB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7F76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F76FB">
        <w:rPr>
          <w:rFonts w:ascii="Times New Roman" w:hAnsi="Times New Roman"/>
          <w:sz w:val="28"/>
          <w:szCs w:val="28"/>
        </w:rPr>
        <w:t>которая</w:t>
      </w:r>
      <w:proofErr w:type="gramEnd"/>
      <w:r w:rsidRPr="007F76FB">
        <w:rPr>
          <w:rFonts w:ascii="Times New Roman" w:hAnsi="Times New Roman"/>
          <w:sz w:val="28"/>
          <w:szCs w:val="28"/>
        </w:rPr>
        <w:t xml:space="preserve"> позволяет отдохнуть, снять мышечное и умственное напряжение. НОД с детьми, в основе которых доминирует игровая деятельность, в зависимости от программного содержания, проводятся преимущественно подгруппами.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6E2AE9" w:rsidRPr="007F76FB" w:rsidRDefault="006E2AE9" w:rsidP="006E2AE9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58746F" w:rsidRPr="00AC0A6C" w:rsidRDefault="006E2AE9" w:rsidP="00AC0A6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>Режим дня составлен с расчетом 12-ти часового пребывания детей в детском саду.</w:t>
      </w:r>
    </w:p>
    <w:p w:rsidR="00AC0A6C" w:rsidRDefault="00AC0A6C" w:rsidP="00AC0A6C">
      <w:pPr>
        <w:spacing w:line="360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C0A6C" w:rsidRDefault="00AC0A6C" w:rsidP="00AC0A6C">
      <w:pPr>
        <w:spacing w:line="360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2AE9" w:rsidRPr="00AC0A6C" w:rsidRDefault="00AC0A6C" w:rsidP="00AC0A6C">
      <w:pPr>
        <w:spacing w:line="360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3.2.1.</w:t>
      </w:r>
      <w:r w:rsidR="006E2AE9" w:rsidRPr="00AC0A6C">
        <w:rPr>
          <w:rFonts w:ascii="Times New Roman" w:hAnsi="Times New Roman"/>
          <w:b/>
          <w:bCs/>
          <w:sz w:val="32"/>
          <w:szCs w:val="32"/>
        </w:rPr>
        <w:t>Режим дня на холодный период года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8"/>
        <w:gridCol w:w="1559"/>
      </w:tblGrid>
      <w:tr w:rsidR="006E2AE9" w:rsidRPr="00CB038B" w:rsidTr="006E2AE9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CB038B" w:rsidTr="006E2AE9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2AE9" w:rsidRPr="00CB038B" w:rsidTr="006E2AE9">
        <w:trPr>
          <w:trHeight w:val="60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</w:tr>
      <w:tr w:rsidR="006E2AE9" w:rsidRPr="00CB038B" w:rsidTr="006E2AE9">
        <w:trPr>
          <w:trHeight w:val="266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6E2AE9" w:rsidRPr="00CB038B" w:rsidTr="006E2AE9">
        <w:trPr>
          <w:trHeight w:val="200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9.50-12.00</w:t>
            </w:r>
          </w:p>
        </w:tc>
      </w:tr>
      <w:tr w:rsidR="006E2AE9" w:rsidRPr="00CB038B" w:rsidTr="006E2AE9">
        <w:trPr>
          <w:trHeight w:val="225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6E2AE9" w:rsidRPr="00CB038B" w:rsidTr="006E2AE9">
        <w:trPr>
          <w:trHeight w:val="150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</w:tr>
      <w:tr w:rsidR="006E2AE9" w:rsidRPr="00CB038B" w:rsidTr="006E2AE9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6E2AE9" w:rsidRPr="00CB038B" w:rsidTr="006E2AE9">
        <w:trPr>
          <w:trHeight w:val="257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закаливающие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6E2AE9" w:rsidRPr="00CB038B" w:rsidTr="006E2AE9">
        <w:trPr>
          <w:trHeight w:val="210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15.15.-15.30</w:t>
            </w:r>
          </w:p>
        </w:tc>
      </w:tr>
      <w:tr w:rsidR="006E2AE9" w:rsidRPr="00CB038B" w:rsidTr="006E2AE9">
        <w:trPr>
          <w:trHeight w:val="330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(кружок) / игры-занятия, совместная и 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восприят</w:t>
            </w: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ие художественной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6E2AE9" w:rsidRPr="00CB038B" w:rsidTr="006E2AE9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6E2AE9" w:rsidRPr="00F166C9" w:rsidTr="006E2AE9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2AE9" w:rsidRPr="00CB038B" w:rsidRDefault="006E2AE9" w:rsidP="006E2AE9">
      <w:pPr>
        <w:pStyle w:val="a4"/>
        <w:rPr>
          <w:sz w:val="32"/>
          <w:szCs w:val="32"/>
          <w:highlight w:val="yellow"/>
        </w:rPr>
      </w:pPr>
    </w:p>
    <w:p w:rsidR="006E2AE9" w:rsidRPr="00CB038B" w:rsidRDefault="006E2AE9" w:rsidP="006E2AE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B038B">
        <w:rPr>
          <w:rFonts w:ascii="Times New Roman" w:hAnsi="Times New Roman"/>
          <w:b/>
          <w:bCs/>
          <w:sz w:val="32"/>
          <w:szCs w:val="32"/>
        </w:rPr>
        <w:t>Режим дня на тёплый период года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  <w:gridCol w:w="1560"/>
      </w:tblGrid>
      <w:tr w:rsidR="006E2AE9" w:rsidRPr="00CB038B" w:rsidTr="006E2AE9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CB038B" w:rsidTr="006E2AE9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6E2AE9" w:rsidRPr="00CB038B" w:rsidTr="006E2AE9">
        <w:trPr>
          <w:trHeight w:val="6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</w:tr>
      <w:tr w:rsidR="006E2AE9" w:rsidRPr="00477F3B" w:rsidTr="006E2AE9">
        <w:trPr>
          <w:trHeight w:val="35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CB038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непосредственно образовательная деятельность (на участке)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6E2AE9" w:rsidRPr="00477F3B" w:rsidTr="006E2AE9">
        <w:trPr>
          <w:trHeight w:val="225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</w:tr>
      <w:tr w:rsidR="006E2AE9" w:rsidRPr="00477F3B" w:rsidTr="006E2AE9">
        <w:trPr>
          <w:trHeight w:val="15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</w:tr>
      <w:tr w:rsidR="006E2AE9" w:rsidRPr="00477F3B" w:rsidTr="006E2AE9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6E2AE9" w:rsidRPr="00477F3B" w:rsidTr="006E2AE9">
        <w:trPr>
          <w:trHeight w:val="129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закаливающие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6E2AE9" w:rsidRPr="00477F3B" w:rsidTr="006E2AE9">
        <w:trPr>
          <w:trHeight w:val="21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:rsidR="006E2AE9" w:rsidRPr="00477F3B" w:rsidTr="006E2AE9">
        <w:trPr>
          <w:trHeight w:val="122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Игры-занятия, совместная и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6E2AE9" w:rsidRPr="00477F3B" w:rsidTr="006E2AE9">
        <w:trPr>
          <w:trHeight w:val="297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</w:t>
            </w:r>
            <w:r w:rsidRPr="00CB0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</w:tr>
      <w:tr w:rsidR="006E2AE9" w:rsidRPr="00477F3B" w:rsidTr="006E2AE9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6E2AE9" w:rsidRPr="00477F3B" w:rsidTr="006E2AE9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E9" w:rsidRPr="00477F3B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B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</w:tbl>
    <w:p w:rsidR="006E2AE9" w:rsidRDefault="006E2AE9" w:rsidP="005874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E9" w:rsidRPr="002E7356" w:rsidRDefault="00AC0A6C" w:rsidP="0058746F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58746F">
        <w:rPr>
          <w:rFonts w:ascii="Times New Roman" w:hAnsi="Times New Roman" w:cs="Times New Roman"/>
          <w:b/>
          <w:sz w:val="28"/>
          <w:szCs w:val="28"/>
        </w:rPr>
        <w:t>.2.Расписание непрерывной образовательной деятельности</w:t>
      </w:r>
    </w:p>
    <w:p w:rsidR="006E2AE9" w:rsidRPr="00AF1017" w:rsidRDefault="006E2AE9" w:rsidP="006E2A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AE9" w:rsidRPr="001A1CB7" w:rsidRDefault="006E2AE9" w:rsidP="0058746F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 организации образовательного процесса</w:t>
      </w:r>
    </w:p>
    <w:p w:rsidR="006E2AE9" w:rsidRPr="00600BB2" w:rsidRDefault="006E2AE9" w:rsidP="005874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BB2">
        <w:rPr>
          <w:rFonts w:ascii="Times New Roman" w:hAnsi="Times New Roman" w:cs="Times New Roman"/>
          <w:sz w:val="28"/>
          <w:szCs w:val="28"/>
        </w:rPr>
        <w:t xml:space="preserve">Оптимальные условия для развития ребёнка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ребёнка.   </w:t>
      </w:r>
    </w:p>
    <w:p w:rsidR="00AC0A6C" w:rsidRPr="00AC0A6C" w:rsidRDefault="006E2AE9" w:rsidP="00AC0A6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BB2">
        <w:rPr>
          <w:rFonts w:ascii="Times New Roman" w:hAnsi="Times New Roman" w:cs="Times New Roman"/>
          <w:sz w:val="28"/>
          <w:szCs w:val="28"/>
        </w:rPr>
        <w:t>Образовательная деятельность вне организованных занятий обеспечивает максимальный учёт особенностей и возможностей ребёнка, его интересы и склонности. В течение дня во всех возрастных группах предусмотрен определенный бала</w:t>
      </w:r>
      <w:r>
        <w:rPr>
          <w:rFonts w:ascii="Times New Roman" w:hAnsi="Times New Roman" w:cs="Times New Roman"/>
          <w:sz w:val="28"/>
          <w:szCs w:val="28"/>
        </w:rPr>
        <w:t>нс различных видов деятельности.</w:t>
      </w:r>
    </w:p>
    <w:p w:rsidR="0058746F" w:rsidRPr="00A8568E" w:rsidRDefault="0058746F" w:rsidP="00587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непосредственно образовательной деятельности </w:t>
      </w:r>
    </w:p>
    <w:p w:rsidR="0058746F" w:rsidRPr="00C77186" w:rsidRDefault="0058746F" w:rsidP="00587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378"/>
      </w:tblGrid>
      <w:tr w:rsidR="0058746F" w:rsidRPr="00AC0A6C" w:rsidTr="00AC0A6C">
        <w:trPr>
          <w:cantSplit/>
          <w:trHeight w:val="172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46F" w:rsidRPr="00AC0A6C" w:rsidTr="00AC0A6C">
        <w:trPr>
          <w:cantSplit/>
          <w:trHeight w:val="600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 xml:space="preserve"> 9.00-9.20 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Физкультура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58746F" w:rsidRPr="00AC0A6C" w:rsidTr="00AC0A6C">
        <w:trPr>
          <w:cantSplit/>
          <w:trHeight w:val="398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Ознакомление с окружающим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 xml:space="preserve">9.00-9.20 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58746F" w:rsidRPr="00AC0A6C" w:rsidTr="00AC0A6C">
        <w:trPr>
          <w:cantSplit/>
          <w:trHeight w:val="562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ФЭМП 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 xml:space="preserve">9.00-9.25 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 под муз</w:t>
            </w:r>
            <w:r w:rsidRPr="00AC0A6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58746F" w:rsidRPr="00AC0A6C" w:rsidTr="00AC0A6C">
        <w:trPr>
          <w:cantSplit/>
          <w:trHeight w:val="414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 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58746F" w:rsidRPr="00C77186" w:rsidTr="00AC0A6C">
        <w:trPr>
          <w:cantSplit/>
          <w:trHeight w:val="1134"/>
        </w:trPr>
        <w:tc>
          <w:tcPr>
            <w:tcW w:w="3369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A6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8" w:type="dxa"/>
          </w:tcPr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/ аппликация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</w:t>
            </w:r>
            <w:r w:rsidR="00B234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(на прогулке)</w:t>
            </w:r>
          </w:p>
          <w:p w:rsidR="0058746F" w:rsidRPr="00AC0A6C" w:rsidRDefault="0058746F" w:rsidP="00AC0A6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0A6C">
              <w:rPr>
                <w:rFonts w:ascii="Times New Roman" w:hAnsi="Times New Roman"/>
                <w:i/>
                <w:sz w:val="24"/>
                <w:szCs w:val="24"/>
              </w:rPr>
              <w:t xml:space="preserve">Кружок «Истоки»   </w:t>
            </w:r>
            <w:r w:rsidRPr="00AC0A6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  <w:p w:rsidR="0058746F" w:rsidRPr="00C77186" w:rsidRDefault="0058746F" w:rsidP="00AC0A6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A6C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r w:rsidR="00AC0A6C" w:rsidRPr="00AC0A6C">
              <w:rPr>
                <w:rFonts w:ascii="Times New Roman" w:hAnsi="Times New Roman"/>
                <w:b/>
                <w:sz w:val="24"/>
                <w:szCs w:val="24"/>
              </w:rPr>
              <w:t>7.50</w:t>
            </w: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AE9" w:rsidRPr="00225138" w:rsidRDefault="006E2AE9" w:rsidP="006E2AE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p w:rsidR="006E2AE9" w:rsidRPr="00AF1017" w:rsidRDefault="006E2AE9" w:rsidP="006E2AE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8221" w:type="dxa"/>
        <w:tblInd w:w="959" w:type="dxa"/>
        <w:tblLayout w:type="fixed"/>
        <w:tblLook w:val="04A0"/>
      </w:tblPr>
      <w:tblGrid>
        <w:gridCol w:w="4678"/>
        <w:gridCol w:w="3543"/>
      </w:tblGrid>
      <w:tr w:rsidR="006E2AE9" w:rsidRPr="00D205F1" w:rsidTr="006E2AE9">
        <w:trPr>
          <w:trHeight w:val="129"/>
        </w:trPr>
        <w:tc>
          <w:tcPr>
            <w:tcW w:w="4678" w:type="dxa"/>
            <w:vMerge w:val="restart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6E2AE9" w:rsidRPr="00D205F1" w:rsidTr="006E2AE9">
        <w:trPr>
          <w:trHeight w:val="333"/>
        </w:trPr>
        <w:tc>
          <w:tcPr>
            <w:tcW w:w="4678" w:type="dxa"/>
            <w:vMerge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6E2AE9" w:rsidRPr="00D205F1" w:rsidTr="006E2AE9">
        <w:trPr>
          <w:trHeight w:val="209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E2AE9" w:rsidRPr="00D205F1" w:rsidTr="006E2AE9">
        <w:trPr>
          <w:trHeight w:val="213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E2AE9" w:rsidRPr="00D205F1" w:rsidTr="006E2AE9">
        <w:trPr>
          <w:trHeight w:val="217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E2AE9" w:rsidRPr="00D205F1" w:rsidTr="006E2AE9">
        <w:trPr>
          <w:trHeight w:val="207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E2AE9" w:rsidRPr="00D205F1" w:rsidTr="006E2AE9">
        <w:trPr>
          <w:trHeight w:val="70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E2AE9" w:rsidRPr="00D205F1" w:rsidTr="006E2AE9">
        <w:trPr>
          <w:trHeight w:val="201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6E2AE9" w:rsidRPr="00D205F1" w:rsidTr="006E2AE9">
        <w:trPr>
          <w:trHeight w:val="205"/>
        </w:trPr>
        <w:tc>
          <w:tcPr>
            <w:tcW w:w="4678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543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6E2AE9" w:rsidRPr="00D205F1" w:rsidTr="0058746F">
        <w:trPr>
          <w:trHeight w:val="285"/>
        </w:trPr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58746F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8746F" w:rsidRPr="00D205F1" w:rsidTr="0058746F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</w:tcPr>
          <w:p w:rsidR="0058746F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58746F" w:rsidRPr="00312B19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«Истоки»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8746F" w:rsidRPr="00312B19" w:rsidRDefault="0058746F" w:rsidP="00AC0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6E2AE9" w:rsidRPr="00D205F1" w:rsidTr="006E2AE9">
        <w:trPr>
          <w:trHeight w:val="199"/>
        </w:trPr>
        <w:tc>
          <w:tcPr>
            <w:tcW w:w="4678" w:type="dxa"/>
            <w:hideMark/>
          </w:tcPr>
          <w:p w:rsidR="006E2AE9" w:rsidRPr="00225138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hideMark/>
          </w:tcPr>
          <w:p w:rsidR="006E2AE9" w:rsidRPr="00225138" w:rsidRDefault="006E2AE9" w:rsidP="005874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74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 в неделю</w:t>
            </w: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AE9" w:rsidRPr="00225138" w:rsidRDefault="006E2AE9" w:rsidP="006E2AE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138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ходе режимных моментов</w:t>
      </w:r>
    </w:p>
    <w:p w:rsidR="006E2AE9" w:rsidRDefault="006E2AE9" w:rsidP="006E2A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176" w:type="dxa"/>
        <w:jc w:val="center"/>
        <w:tblLook w:val="04A0"/>
      </w:tblPr>
      <w:tblGrid>
        <w:gridCol w:w="6371"/>
        <w:gridCol w:w="1805"/>
      </w:tblGrid>
      <w:tr w:rsidR="006E2AE9" w:rsidRPr="00D205F1" w:rsidTr="006E2AE9">
        <w:trPr>
          <w:trHeight w:val="300"/>
          <w:jc w:val="center"/>
        </w:trPr>
        <w:tc>
          <w:tcPr>
            <w:tcW w:w="8176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D205F1" w:rsidTr="006E2AE9">
        <w:trPr>
          <w:trHeight w:val="240"/>
          <w:jc w:val="center"/>
        </w:trPr>
        <w:tc>
          <w:tcPr>
            <w:tcW w:w="6371" w:type="dxa"/>
            <w:tcBorders>
              <w:top w:val="single" w:sz="4" w:space="0" w:color="auto"/>
            </w:tcBorders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AE9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5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6E2AE9" w:rsidRPr="00D205F1" w:rsidTr="006E2AE9">
        <w:trPr>
          <w:trHeight w:val="205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209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199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203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207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311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287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277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2AE9" w:rsidRPr="00D205F1" w:rsidTr="006E2AE9">
        <w:trPr>
          <w:trHeight w:val="423"/>
          <w:jc w:val="center"/>
        </w:trPr>
        <w:tc>
          <w:tcPr>
            <w:tcW w:w="6371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05" w:type="dxa"/>
            <w:hideMark/>
          </w:tcPr>
          <w:p w:rsidR="006E2AE9" w:rsidRPr="00D205F1" w:rsidRDefault="006E2AE9" w:rsidP="006E2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E2AE9" w:rsidRDefault="006E2AE9" w:rsidP="006E2A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0A6C" w:rsidRDefault="00AC0A6C" w:rsidP="006E2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E9" w:rsidRDefault="006E2AE9" w:rsidP="006E2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A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двигательного режима детей 4-5 лет</w:t>
      </w:r>
    </w:p>
    <w:p w:rsidR="006E2AE9" w:rsidRDefault="006E2AE9" w:rsidP="006E2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20"/>
      </w:tblPr>
      <w:tblGrid>
        <w:gridCol w:w="5353"/>
        <w:gridCol w:w="4253"/>
      </w:tblGrid>
      <w:tr w:rsidR="006E2AE9" w:rsidRPr="00AC1D17" w:rsidTr="006E2AE9">
        <w:trPr>
          <w:trHeight w:val="219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AC1D17" w:rsidTr="006E2AE9">
        <w:trPr>
          <w:trHeight w:val="647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AC1D17" w:rsidTr="006E2AE9">
        <w:trPr>
          <w:trHeight w:val="249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1.1. Утренняя гимнастика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6-8 минут </w:t>
            </w:r>
          </w:p>
        </w:tc>
      </w:tr>
      <w:tr w:rsidR="006E2AE9" w:rsidRPr="00AC1D17" w:rsidTr="006E2AE9">
        <w:trPr>
          <w:trHeight w:val="336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1.2. Физкультминутки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6E2AE9" w:rsidRPr="00AC1D17" w:rsidTr="006E2AE9">
        <w:trPr>
          <w:trHeight w:val="276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1.3. Игры и физические упражнения на прогулке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10-15 минут </w:t>
            </w:r>
          </w:p>
        </w:tc>
      </w:tr>
      <w:tr w:rsidR="006E2AE9" w:rsidRPr="00AC1D17" w:rsidTr="006E2AE9">
        <w:trPr>
          <w:trHeight w:val="265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1.4 Закаливающие процедуры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 </w:t>
            </w:r>
          </w:p>
        </w:tc>
      </w:tr>
      <w:tr w:rsidR="006E2AE9" w:rsidRPr="00AC1D17" w:rsidTr="006E2AE9">
        <w:trPr>
          <w:trHeight w:val="135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Физкультурные занятия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AC1D17" w:rsidTr="006E2AE9">
        <w:trPr>
          <w:trHeight w:val="280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2.1 Физкультурные занятия в спортивном зале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20 минут </w:t>
            </w:r>
          </w:p>
        </w:tc>
      </w:tr>
      <w:tr w:rsidR="006E2AE9" w:rsidRPr="00AC1D17" w:rsidTr="006E2AE9">
        <w:trPr>
          <w:trHeight w:val="143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2.3 Физкультурные занятия на свежем воздухе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20 минут </w:t>
            </w:r>
          </w:p>
        </w:tc>
      </w:tr>
      <w:tr w:rsidR="006E2AE9" w:rsidRPr="00AC1D17" w:rsidTr="006E2AE9">
        <w:trPr>
          <w:trHeight w:val="274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2.4 Ритмическая гимнастика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20 минут </w:t>
            </w:r>
          </w:p>
        </w:tc>
      </w:tr>
      <w:tr w:rsidR="006E2AE9" w:rsidRPr="00AC1D17" w:rsidTr="006E2AE9">
        <w:trPr>
          <w:trHeight w:val="136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3.Спортивный досуг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E9" w:rsidRPr="00AC1D17" w:rsidTr="006E2AE9">
        <w:trPr>
          <w:trHeight w:val="672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3.1 Самостоятельная двигательная деятельность </w:t>
            </w:r>
          </w:p>
        </w:tc>
        <w:tc>
          <w:tcPr>
            <w:tcW w:w="4253" w:type="dxa"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6E2AE9" w:rsidRPr="00AC1D17" w:rsidTr="006E2AE9">
        <w:trPr>
          <w:trHeight w:val="197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3.2 Спортивные праздники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Летом 1 раз в год </w:t>
            </w:r>
          </w:p>
        </w:tc>
      </w:tr>
      <w:tr w:rsidR="006E2AE9" w:rsidRPr="00AC1D17" w:rsidTr="006E2AE9">
        <w:trPr>
          <w:trHeight w:val="202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3.3 Физкультурные досуги и развлечения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6E2AE9" w:rsidRPr="00AC1D17" w:rsidTr="006E2AE9">
        <w:trPr>
          <w:trHeight w:val="191"/>
        </w:trPr>
        <w:tc>
          <w:tcPr>
            <w:tcW w:w="53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3.4 Дни здоровья </w:t>
            </w:r>
          </w:p>
        </w:tc>
        <w:tc>
          <w:tcPr>
            <w:tcW w:w="4253" w:type="dxa"/>
            <w:hideMark/>
          </w:tcPr>
          <w:p w:rsidR="006E2AE9" w:rsidRPr="00AC1D17" w:rsidRDefault="006E2AE9" w:rsidP="006E2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7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</w:tr>
    </w:tbl>
    <w:p w:rsidR="006E2AE9" w:rsidRDefault="006E2AE9" w:rsidP="0058746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E2AE9" w:rsidRPr="00600BB2" w:rsidRDefault="006E2AE9" w:rsidP="006E2AE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освоению образовательных областей</w:t>
      </w:r>
    </w:p>
    <w:p w:rsidR="006E2AE9" w:rsidRDefault="006E2AE9" w:rsidP="006E2AE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6E2AE9" w:rsidRPr="00600BB2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0BB2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600BB2">
        <w:rPr>
          <w:rFonts w:ascii="Times New Roman" w:hAnsi="Times New Roman" w:cs="Times New Roman"/>
          <w:b/>
          <w:sz w:val="28"/>
          <w:szCs w:val="28"/>
        </w:rPr>
        <w:t>Цель:</w:t>
      </w:r>
      <w:r w:rsidRPr="00600BB2">
        <w:rPr>
          <w:rFonts w:ascii="Times New Roman" w:hAnsi="Times New Roman" w:cs="Times New Roman"/>
          <w:sz w:val="28"/>
          <w:szCs w:val="28"/>
        </w:rPr>
        <w:t xml:space="preserve">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учётом интеграции на необходимом и достаточном материале, максимально приближаясь к разумному «минимуму» с учётом контингента воспитанников, их индивидуальных и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, социального заказа родителей.</w:t>
      </w:r>
    </w:p>
    <w:p w:rsidR="006E2AE9" w:rsidRPr="0015575D" w:rsidRDefault="006E2AE9" w:rsidP="006E2AE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BB2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позволил ввести региональные и культурные компоненты, учитывать пр</w:t>
      </w:r>
      <w:r>
        <w:rPr>
          <w:rFonts w:ascii="Times New Roman" w:hAnsi="Times New Roman" w:cs="Times New Roman"/>
          <w:sz w:val="28"/>
          <w:szCs w:val="28"/>
        </w:rPr>
        <w:t>иоритет дошкольного учреждения.</w:t>
      </w:r>
    </w:p>
    <w:p w:rsidR="006E2AE9" w:rsidRDefault="006E2AE9" w:rsidP="006E2AE9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6E2AE9" w:rsidRDefault="006E2AE9" w:rsidP="006E2AE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038B">
        <w:rPr>
          <w:rFonts w:ascii="Times New Roman" w:hAnsi="Times New Roman" w:cs="Times New Roman"/>
          <w:b/>
          <w:i/>
          <w:sz w:val="32"/>
          <w:szCs w:val="32"/>
        </w:rPr>
        <w:t xml:space="preserve">Комплексно-тематический план психолого-педагогической работы </w:t>
      </w:r>
    </w:p>
    <w:tbl>
      <w:tblPr>
        <w:tblStyle w:val="2"/>
        <w:tblW w:w="5112" w:type="pct"/>
        <w:tblLayout w:type="fixed"/>
        <w:tblLook w:val="01E0"/>
      </w:tblPr>
      <w:tblGrid>
        <w:gridCol w:w="1241"/>
        <w:gridCol w:w="38"/>
        <w:gridCol w:w="246"/>
        <w:gridCol w:w="1132"/>
        <w:gridCol w:w="1558"/>
        <w:gridCol w:w="3835"/>
        <w:gridCol w:w="2025"/>
      </w:tblGrid>
      <w:tr w:rsidR="006E2AE9" w:rsidRPr="00B2343F" w:rsidTr="006E2AE9">
        <w:trPr>
          <w:trHeight w:val="145"/>
        </w:trPr>
        <w:tc>
          <w:tcPr>
            <w:tcW w:w="635" w:type="pct"/>
            <w:gridSpan w:val="2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84" w:type="pct"/>
            <w:gridSpan w:val="2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773" w:type="pc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Темы на неделю</w:t>
            </w:r>
          </w:p>
        </w:tc>
        <w:tc>
          <w:tcPr>
            <w:tcW w:w="1903" w:type="pc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05" w:type="pc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6E2AE9" w:rsidRPr="00B2343F" w:rsidTr="006E2AE9">
        <w:trPr>
          <w:trHeight w:val="145"/>
        </w:trPr>
        <w:tc>
          <w:tcPr>
            <w:tcW w:w="5000" w:type="pct"/>
            <w:gridSpan w:val="7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E2AE9" w:rsidRPr="00B2343F" w:rsidTr="006E2AE9">
        <w:trPr>
          <w:trHeight w:val="1318"/>
        </w:trPr>
        <w:tc>
          <w:tcPr>
            <w:tcW w:w="635" w:type="pct"/>
            <w:gridSpan w:val="2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5 неделя августа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школе; развивать у детей познавательную мотивацию, интерес к школе, книге.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</w:tr>
      <w:tr w:rsidR="006E2AE9" w:rsidRPr="00B2343F" w:rsidTr="0058746F">
        <w:trPr>
          <w:trHeight w:val="3250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Фотогазета «Как я провел лето»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Verdana" w:hAnsi="Verdana"/>
                <w:color w:val="303F5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5874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3872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Осень золотая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осени; развивать умение устанавливать простейшие связи между явлениями живой и не живой природы (похолодало - исчезли бабочки, отцвели цветы и т.д.), вести сезонные наблюдения; воспитывать бережное отношение к природе, формировать элементарные экологические представления; расширять представления о правилах безопасного поведения на природе.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</w:t>
            </w: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«Забавные поделки из природного материала»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235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саду ли в огороде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о сельскохозяйственных профессиях; расширять знания об овощах и фруктах (местных, экзотических)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«Отгадай загадку»</w:t>
            </w:r>
          </w:p>
        </w:tc>
      </w:tr>
      <w:tr w:rsidR="006E2AE9" w:rsidRPr="00B2343F" w:rsidTr="006E2AE9">
        <w:trPr>
          <w:trHeight w:val="491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представление о смене погоде и о перелетных птицах; расширять представление о птицах.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«Я и природа»</w:t>
            </w:r>
          </w:p>
        </w:tc>
      </w:tr>
      <w:tr w:rsidR="006E2AE9" w:rsidRPr="00B2343F" w:rsidTr="006E2AE9">
        <w:trPr>
          <w:trHeight w:val="114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E2AE9" w:rsidRPr="00B2343F" w:rsidTr="006E2AE9">
        <w:trPr>
          <w:trHeight w:val="2477"/>
        </w:trPr>
        <w:tc>
          <w:tcPr>
            <w:tcW w:w="635" w:type="pct"/>
            <w:gridSpan w:val="2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представление о росте и развитии ребёнка, его прошлом, настоящем и будущем; развивать представление о своём внешнем облике; продолжать формировать положительную самооценку, образ Я; закреплять знание детьми своих имён, фамилии, возраста.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Рисование своего портрета на воздушных шарах.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3454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</w:t>
            </w:r>
            <w:proofErr w:type="spellStart"/>
            <w:r w:rsidRPr="00B2343F">
              <w:rPr>
                <w:rFonts w:ascii="Times New Roman" w:hAnsi="Times New Roman"/>
                <w:sz w:val="24"/>
                <w:szCs w:val="24"/>
              </w:rPr>
              <w:t>детейо</w:t>
            </w:r>
            <w:proofErr w:type="spell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своей семье и её истории; формировать первоначальные представления о родственных отношениях в семье (сын, мама, папа и т. д.); закреплять знания детьми имени и профессий родителей; воспитывать эмоциональную отзывчивость на состояние близких людей, формировать уважительного, заботливого отношения к пожилым родственникам.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генеалогического древо семьи - обогатить представление </w:t>
            </w:r>
            <w:proofErr w:type="gramStart"/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истории семьи, родословных отношениях.</w:t>
            </w:r>
          </w:p>
          <w:p w:rsidR="006E2AE9" w:rsidRPr="00B2343F" w:rsidRDefault="006E2AE9" w:rsidP="006E2A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2201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Труд взрослого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Дать элементарные представления о жизни и особенностях труда в городе и сельской местности с опорой на опыт людей; расширять представления о профессиях; познакомить с некоторыми выдающимися людьми, прославившими Россию.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Сюжетно-ролевая игра «Магазин»</w:t>
            </w:r>
          </w:p>
        </w:tc>
      </w:tr>
      <w:tr w:rsidR="006E2AE9" w:rsidRPr="00B2343F" w:rsidTr="006E2AE9">
        <w:trPr>
          <w:trHeight w:val="850"/>
        </w:trPr>
        <w:tc>
          <w:tcPr>
            <w:tcW w:w="635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 страна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 родном крае, истории и культуре; воспитывать любовь к родному краю.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Фотовыставка «Мой родной край»</w:t>
            </w:r>
          </w:p>
        </w:tc>
      </w:tr>
      <w:tr w:rsidR="006E2AE9" w:rsidRPr="00B2343F" w:rsidTr="006E2AE9">
        <w:trPr>
          <w:trHeight w:val="21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E2AE9" w:rsidRPr="00B2343F" w:rsidTr="006E2AE9">
        <w:trPr>
          <w:trHeight w:val="1065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Знакомить детей с родным городом, основными достопримечательностями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детских рисунков «Мой дом»</w:t>
            </w:r>
          </w:p>
        </w:tc>
      </w:tr>
      <w:tr w:rsidR="006E2AE9" w:rsidRPr="00B2343F" w:rsidTr="006E2AE9">
        <w:trPr>
          <w:trHeight w:val="1080"/>
        </w:trPr>
        <w:tc>
          <w:tcPr>
            <w:tcW w:w="635" w:type="pct"/>
            <w:gridSpan w:val="2"/>
            <w:vMerge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Знакомить с домом, предметами домашнего обихода, мебелью, бытовыми приборами, посудой.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Оформление альбома «Мой город»</w:t>
            </w:r>
          </w:p>
        </w:tc>
      </w:tr>
      <w:tr w:rsidR="006E2AE9" w:rsidRPr="00B2343F" w:rsidTr="006E2AE9">
        <w:trPr>
          <w:trHeight w:val="1380"/>
        </w:trPr>
        <w:tc>
          <w:tcPr>
            <w:tcW w:w="635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  ноября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right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о видах посуды и её назначении.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детского творчества «Посуда из папье-маше»</w:t>
            </w:r>
          </w:p>
        </w:tc>
      </w:tr>
      <w:tr w:rsidR="006E2AE9" w:rsidRPr="00B2343F" w:rsidTr="006E2AE9">
        <w:trPr>
          <w:trHeight w:val="847"/>
        </w:trPr>
        <w:tc>
          <w:tcPr>
            <w:tcW w:w="635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  ноября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Безопасность в доме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правила поведения с бытовыми приборами, предметами домашнего обихода.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Викторина «Безопасность в доме»</w:t>
            </w:r>
          </w:p>
        </w:tc>
      </w:tr>
      <w:tr w:rsidR="006E2AE9" w:rsidRPr="00B2343F" w:rsidTr="006E2AE9">
        <w:trPr>
          <w:trHeight w:val="129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E2AE9" w:rsidRPr="00B2343F" w:rsidTr="006E2AE9">
        <w:trPr>
          <w:trHeight w:val="1984"/>
        </w:trPr>
        <w:tc>
          <w:tcPr>
            <w:tcW w:w="635" w:type="pct"/>
            <w:gridSpan w:val="2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Здравствуй, Зимушка, зима!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о зиме; развивать умение устанавливать простейшие связи между явлениями живой и неживой природы; развивать умение вести сезонные наблюдения, замечать красоту зимней природы.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2094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Зимушка, зима!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исследовательский и познавательный интерес в ходе экспериментирования со льдом и водой; закреплять знания о свойствах снега и льда; расширять представления о местах, где всегда зима, о животных Арктики и Антарктики.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3F">
              <w:rPr>
                <w:rFonts w:ascii="Times New Roman" w:hAnsi="Times New Roman"/>
                <w:sz w:val="24"/>
                <w:szCs w:val="24"/>
              </w:rPr>
              <w:t>Конкурс-фотосессия</w:t>
            </w:r>
            <w:proofErr w:type="spell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«Хорошо зимой!»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1833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Знакомить с зимними видами спорта; привлекать к участию в зимних забавах: катание с горки, на санках, ходьбе на лыжах, лепке поделок из снега; формировать представление о безопасном поведении людей зимой.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– забавы</w:t>
            </w:r>
          </w:p>
        </w:tc>
      </w:tr>
      <w:tr w:rsidR="006E2AE9" w:rsidRPr="00B2343F" w:rsidTr="006E2AE9">
        <w:trPr>
          <w:trHeight w:val="2258"/>
        </w:trPr>
        <w:tc>
          <w:tcPr>
            <w:tcW w:w="635" w:type="pct"/>
            <w:gridSpan w:val="2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Игрушки собираются на праздник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деятельность (игровой, коммуникативной, трудовой, познавательно – исследовательской, продуктивной, музыкально – 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Оформление групповой комнаты к празднику.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2118"/>
        </w:trPr>
        <w:tc>
          <w:tcPr>
            <w:tcW w:w="635" w:type="pct"/>
            <w:gridSpan w:val="2"/>
            <w:vMerge/>
            <w:tcBorders>
              <w:bottom w:val="single" w:sz="4" w:space="0" w:color="000000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000000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деятельность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  <w:proofErr w:type="gram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000000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6E2AE9" w:rsidRPr="00B2343F" w:rsidTr="006E2AE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E2AE9" w:rsidRPr="00B2343F" w:rsidTr="00B2343F">
        <w:trPr>
          <w:trHeight w:val="1843"/>
        </w:trPr>
        <w:tc>
          <w:tcPr>
            <w:tcW w:w="616" w:type="pct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703" w:type="pct"/>
            <w:gridSpan w:val="3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Зимующие птицы. Домашние птицы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птицах, их повадках.  Расширять представления о характерных признаках внешнего вида, повадках, условиях проживания зимующих птиц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поделок из </w:t>
            </w:r>
            <w:proofErr w:type="gramStart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бросового</w:t>
            </w:r>
            <w:proofErr w:type="gramEnd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</w:t>
            </w:r>
          </w:p>
        </w:tc>
      </w:tr>
      <w:tr w:rsidR="006E2AE9" w:rsidRPr="00B2343F" w:rsidTr="00B2343F">
        <w:trPr>
          <w:trHeight w:val="1022"/>
        </w:trPr>
        <w:tc>
          <w:tcPr>
            <w:tcW w:w="616" w:type="pct"/>
            <w:vMerge/>
          </w:tcPr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903" w:type="pct"/>
            <w:vMerge w:val="restar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Систематизировать знания о диких и домашних животных, особенностях содержания домашних животных; среде обитания диких животных. Формирование знаний о жизненных проявлениях (питание, рост, развитие).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Фотовыставка «Мой домашний питомец»</w:t>
            </w:r>
          </w:p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2AE9" w:rsidRPr="00B2343F" w:rsidTr="00B2343F">
        <w:trPr>
          <w:trHeight w:val="1104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903" w:type="pct"/>
            <w:vMerge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2AE9" w:rsidRPr="00B2343F" w:rsidTr="006E2AE9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E2AE9" w:rsidRPr="00B2343F" w:rsidTr="00B2343F">
        <w:trPr>
          <w:trHeight w:val="270"/>
        </w:trPr>
        <w:tc>
          <w:tcPr>
            <w:tcW w:w="616" w:type="pct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703" w:type="pct"/>
            <w:gridSpan w:val="3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>1 неделя февраля</w:t>
            </w:r>
          </w:p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все виды детской деятельности (игровой, коммуникативной, трудовой, </w:t>
            </w:r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Выставка поделок «</w:t>
            </w:r>
            <w:proofErr w:type="gramStart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ручки»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B2343F">
        <w:trPr>
          <w:trHeight w:val="1650"/>
        </w:trPr>
        <w:tc>
          <w:tcPr>
            <w:tcW w:w="616" w:type="pct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Наша армия родная.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Знакомить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выставка «Рисуем вместе с папами»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2AE9" w:rsidRPr="00B2343F" w:rsidTr="00B2343F">
        <w:trPr>
          <w:trHeight w:val="3276"/>
        </w:trPr>
        <w:tc>
          <w:tcPr>
            <w:tcW w:w="616" w:type="pct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3, 4 недели февраля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Воспитывать любовь к Родине. Осуществлять </w:t>
            </w:r>
            <w:proofErr w:type="spellStart"/>
            <w:r w:rsidRPr="00B2343F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Конкурсная программа «А ну – </w:t>
            </w:r>
            <w:proofErr w:type="spellStart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мальчики!»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128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6E2AE9" w:rsidRPr="00B2343F" w:rsidTr="00B2343F">
        <w:trPr>
          <w:trHeight w:val="982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1неделя марта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Зовем Весну - красну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Расширять знания о характерных признаках весны; о прилете птиц; о связи между явлениями живой </w:t>
            </w:r>
            <w:proofErr w:type="spellStart"/>
            <w:r w:rsidRPr="00B2343F">
              <w:rPr>
                <w:rFonts w:ascii="Times New Roman" w:hAnsi="Times New Roman"/>
                <w:sz w:val="24"/>
                <w:szCs w:val="24"/>
              </w:rPr>
              <w:t>инеживой</w:t>
            </w:r>
            <w:proofErr w:type="spell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природы и сезонными видами труда; о весенних изменениях в природе.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«8 Марта «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</w:tr>
      <w:tr w:rsidR="006E2AE9" w:rsidRPr="00B2343F" w:rsidTr="00B2343F">
        <w:trPr>
          <w:trHeight w:val="195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Женский день – 8 марта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proofErr w:type="spellStart"/>
            <w:r w:rsidRPr="00B2343F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B2343F">
              <w:rPr>
                <w:rFonts w:ascii="Times New Roman" w:hAnsi="Times New Roman"/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2AE9" w:rsidRPr="00B2343F" w:rsidTr="00B2343F">
        <w:trPr>
          <w:trHeight w:val="1026"/>
        </w:trPr>
        <w:tc>
          <w:tcPr>
            <w:tcW w:w="616" w:type="pct"/>
            <w:vMerge w:val="restar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представление о здоровье и ЗОЖ. Воспитывать стремление вести ЗОЖ,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рисунков  « Я вырасту здоровым»</w:t>
            </w:r>
          </w:p>
        </w:tc>
      </w:tr>
      <w:tr w:rsidR="006E2AE9" w:rsidRPr="00B2343F" w:rsidTr="00B2343F">
        <w:trPr>
          <w:trHeight w:val="796"/>
        </w:trPr>
        <w:tc>
          <w:tcPr>
            <w:tcW w:w="616" w:type="pct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  <w:p w:rsidR="006E2AE9" w:rsidRPr="00B2343F" w:rsidRDefault="006E2AE9" w:rsidP="006E2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  <w:r w:rsidR="00FE6346" w:rsidRPr="00B23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43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народной игрушке (дымковская </w:t>
            </w:r>
            <w:r w:rsidRPr="00B2343F">
              <w:rPr>
                <w:rFonts w:ascii="Times New Roman" w:hAnsi="Times New Roman"/>
                <w:sz w:val="24"/>
                <w:szCs w:val="24"/>
              </w:rPr>
              <w:lastRenderedPageBreak/>
              <w:t>игрушка, матрешка и др.).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6E2AE9" w:rsidRPr="00B2343F" w:rsidTr="00B2343F">
        <w:trPr>
          <w:trHeight w:val="2573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«Откуда хлеб пришел?»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Познакомить детей с трудом хлеборобов, с некоторыми особенностями выращивания хлеба. Активизировать словарь (пахота, тракторист, сеялка, комбайн и т.д.) Воспитывать бережное отношение к хлебу, сравнивать с тем, как это делалось в старину.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семейного творчества «Хлеб всему голова!»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9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E2AE9" w:rsidRPr="00B2343F" w:rsidTr="00B2343F">
        <w:trPr>
          <w:trHeight w:val="3392"/>
        </w:trPr>
        <w:tc>
          <w:tcPr>
            <w:tcW w:w="616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Весна красна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представление о весне; воспитывать бережное отношение к природе, умение замечать красоту весенней природы; развивать умение устанавливать простейшие связи между явлениями живой и неживой природы, вести сезонные наблюдения; расширять представления о правилах безопасного поведения на природе; воспитывать бережное отношение к природе.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Досуг «Проводы зимы»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B2343F">
        <w:trPr>
          <w:trHeight w:val="2336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Животные весной. Как живут растения весной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Вызывать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загадок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B2343F">
        <w:trPr>
          <w:trHeight w:val="2683"/>
        </w:trPr>
        <w:tc>
          <w:tcPr>
            <w:tcW w:w="616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Необъятный космос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о сезонных изменениях в поведении зверей и птиц.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Закреплять знания детей о травянистых и комнатных растениях, их названиях, знакомить со способами ухода за ними; рассказывать, что весной зацветают некоторые комнатные растения.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рисунков «Растения весной».</w:t>
            </w:r>
          </w:p>
        </w:tc>
      </w:tr>
      <w:tr w:rsidR="006E2AE9" w:rsidRPr="00B2343F" w:rsidTr="00B2343F">
        <w:trPr>
          <w:trHeight w:val="767"/>
        </w:trPr>
        <w:tc>
          <w:tcPr>
            <w:tcW w:w="616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Большая и малая Родина</w:t>
            </w: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Осуществлять патриотическое воспитание. Воспитывать любовь к Родине.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E2AE9" w:rsidRPr="00B2343F" w:rsidTr="006E2AE9">
        <w:trPr>
          <w:trHeight w:val="261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E2AE9" w:rsidRPr="00B2343F" w:rsidTr="006E2AE9">
        <w:trPr>
          <w:trHeight w:val="1294"/>
        </w:trPr>
        <w:tc>
          <w:tcPr>
            <w:tcW w:w="757" w:type="pct"/>
            <w:gridSpan w:val="3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Праздник, посвященный Дню Победы.</w:t>
            </w:r>
          </w:p>
        </w:tc>
      </w:tr>
      <w:tr w:rsidR="006E2AE9" w:rsidRPr="00B2343F" w:rsidTr="006E2AE9">
        <w:trPr>
          <w:trHeight w:val="1624"/>
        </w:trPr>
        <w:tc>
          <w:tcPr>
            <w:tcW w:w="757" w:type="pct"/>
            <w:gridSpan w:val="3"/>
            <w:vMerge w:val="restart"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Труд в саду и огороде.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работах, проводимых в весенний период в саду и огороде; учить наблюдать за посадкой и всходами семян, привлекать детей к работам в огороде и цветниках.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Фотовыставка «В огороде и саду я помощником расту»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B2343F" w:rsidTr="006E2AE9">
        <w:trPr>
          <w:trHeight w:val="799"/>
        </w:trPr>
        <w:tc>
          <w:tcPr>
            <w:tcW w:w="757" w:type="pct"/>
            <w:gridSpan w:val="3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Цветы нашего края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о растениях весной, на лугу, в поле, на участке.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цветов</w:t>
            </w:r>
          </w:p>
        </w:tc>
      </w:tr>
      <w:tr w:rsidR="006E2AE9" w:rsidRPr="00B2343F" w:rsidTr="006E2AE9">
        <w:trPr>
          <w:trHeight w:val="1365"/>
        </w:trPr>
        <w:tc>
          <w:tcPr>
            <w:tcW w:w="757" w:type="pct"/>
            <w:gridSpan w:val="3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Наше лето.</w:t>
            </w:r>
          </w:p>
        </w:tc>
        <w:tc>
          <w:tcPr>
            <w:tcW w:w="1903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43F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детей, на участке детского сада.</w:t>
            </w:r>
            <w:proofErr w:type="gram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Проект «Летние деньки»</w:t>
            </w:r>
          </w:p>
        </w:tc>
      </w:tr>
      <w:tr w:rsidR="006E2AE9" w:rsidRPr="00B2343F" w:rsidTr="006E2AE9">
        <w:trPr>
          <w:trHeight w:val="276"/>
        </w:trPr>
        <w:tc>
          <w:tcPr>
            <w:tcW w:w="757" w:type="pct"/>
            <w:gridSpan w:val="3"/>
            <w:vMerge/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Друзья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Учить детей доброжелательно относиться к детям и взрослым в детском саду. Дать понятие, что такое дружба. Развивать чувство коллективизма.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Выставка рисунков «Мой лучший друг»</w:t>
            </w: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AE9" w:rsidRPr="00B2343F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E9" w:rsidRPr="009402E9" w:rsidTr="006E2AE9">
        <w:trPr>
          <w:trHeight w:val="242"/>
        </w:trPr>
        <w:tc>
          <w:tcPr>
            <w:tcW w:w="5000" w:type="pct"/>
            <w:gridSpan w:val="7"/>
          </w:tcPr>
          <w:p w:rsidR="006E2AE9" w:rsidRPr="009402E9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F">
              <w:rPr>
                <w:rFonts w:ascii="Times New Roman" w:hAnsi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6E2AE9" w:rsidRPr="009402E9" w:rsidRDefault="006E2AE9" w:rsidP="006E2A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AE9" w:rsidRDefault="006E2AE9" w:rsidP="0058746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8746F" w:rsidRPr="001A7C5A" w:rsidRDefault="0058746F" w:rsidP="005874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AC0A6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.3.</w:t>
      </w:r>
      <w:r w:rsidRPr="001A7C5A">
        <w:rPr>
          <w:rFonts w:ascii="Times New Roman" w:hAnsi="Times New Roman"/>
          <w:b/>
          <w:bCs/>
          <w:sz w:val="28"/>
          <w:szCs w:val="28"/>
        </w:rPr>
        <w:t>Циклограмма образовательной деятельности вне НОД на неделю:</w:t>
      </w:r>
    </w:p>
    <w:p w:rsidR="0058746F" w:rsidRPr="007728E6" w:rsidRDefault="0058746F" w:rsidP="005874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2892"/>
        <w:gridCol w:w="3084"/>
        <w:gridCol w:w="2892"/>
      </w:tblGrid>
      <w:tr w:rsidR="0058746F" w:rsidRPr="007728E6" w:rsidTr="00AC0A6C">
        <w:tc>
          <w:tcPr>
            <w:tcW w:w="1048" w:type="dxa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2" w:type="dxa"/>
          </w:tcPr>
          <w:p w:rsidR="0058746F" w:rsidRPr="007728E6" w:rsidRDefault="0058746F" w:rsidP="00AC0A6C">
            <w:pPr>
              <w:pStyle w:val="22"/>
              <w:shd w:val="clear" w:color="auto" w:fill="auto"/>
              <w:spacing w:after="0" w:line="240" w:lineRule="auto"/>
              <w:ind w:left="240" w:hanging="240"/>
              <w:jc w:val="left"/>
              <w:rPr>
                <w:sz w:val="24"/>
                <w:szCs w:val="24"/>
              </w:rPr>
            </w:pPr>
            <w:r w:rsidRPr="007728E6">
              <w:rPr>
                <w:rStyle w:val="23"/>
              </w:rPr>
              <w:t>I половина дня</w:t>
            </w:r>
          </w:p>
        </w:tc>
        <w:tc>
          <w:tcPr>
            <w:tcW w:w="3230" w:type="dxa"/>
          </w:tcPr>
          <w:p w:rsidR="0058746F" w:rsidRPr="007728E6" w:rsidRDefault="0058746F" w:rsidP="00AC0A6C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728E6">
              <w:rPr>
                <w:rStyle w:val="23"/>
              </w:rPr>
              <w:t>Прогулка</w:t>
            </w:r>
          </w:p>
        </w:tc>
        <w:tc>
          <w:tcPr>
            <w:tcW w:w="3002" w:type="dxa"/>
          </w:tcPr>
          <w:p w:rsidR="0058746F" w:rsidRPr="007728E6" w:rsidRDefault="0058746F" w:rsidP="00AC0A6C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728E6">
              <w:rPr>
                <w:rStyle w:val="23"/>
              </w:rPr>
              <w:t>II половина дня</w:t>
            </w:r>
          </w:p>
        </w:tc>
      </w:tr>
      <w:tr w:rsidR="0058746F" w:rsidRPr="007728E6" w:rsidTr="00AC0A6C">
        <w:trPr>
          <w:cantSplit/>
          <w:trHeight w:val="1134"/>
        </w:trPr>
        <w:tc>
          <w:tcPr>
            <w:tcW w:w="1048" w:type="dxa"/>
            <w:textDirection w:val="btLr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Утренняя гимнастика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Воспитание КГН</w:t>
            </w:r>
          </w:p>
          <w:p w:rsidR="0058746F" w:rsidRPr="006A5176" w:rsidRDefault="0058746F" w:rsidP="0058746F">
            <w:pPr>
              <w:pStyle w:val="22"/>
              <w:numPr>
                <w:ilvl w:val="0"/>
                <w:numId w:val="42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Беседа (Познавательное</w:t>
            </w:r>
            <w:r w:rsidR="00FE6346">
              <w:rPr>
                <w:sz w:val="24"/>
                <w:szCs w:val="24"/>
                <w:lang w:val="en-US"/>
              </w:rPr>
              <w:t xml:space="preserve"> </w:t>
            </w:r>
            <w:r w:rsidRPr="006A5176">
              <w:rPr>
                <w:sz w:val="24"/>
                <w:szCs w:val="24"/>
              </w:rPr>
              <w:t>развитие)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Словесная игра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Д/и (коммуникация)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развитию речи</w:t>
            </w:r>
          </w:p>
        </w:tc>
        <w:tc>
          <w:tcPr>
            <w:tcW w:w="3230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Наблюдение (растительный мир)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Беседа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Д/ и с природным материалом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Подвижная игра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Гимнастика после сна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Чтение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7728E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728E6">
              <w:rPr>
                <w:sz w:val="24"/>
                <w:szCs w:val="24"/>
              </w:rPr>
              <w:t xml:space="preserve"> игра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Д/ игра (сенсорное развитие) </w:t>
            </w:r>
          </w:p>
          <w:p w:rsidR="0058746F" w:rsidRPr="006A517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76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ФЭМП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58746F" w:rsidRPr="007728E6" w:rsidTr="00AC0A6C">
        <w:tc>
          <w:tcPr>
            <w:tcW w:w="1048" w:type="dxa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КГН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общения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Музыкально</w:t>
            </w: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дидактическая</w:t>
            </w:r>
            <w:proofErr w:type="spellEnd"/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 игра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изобразительной деятельности</w:t>
            </w:r>
          </w:p>
        </w:tc>
        <w:tc>
          <w:tcPr>
            <w:tcW w:w="3230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Наблюдение (неживая природа, приметы, изменения)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Чтение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</w:t>
            </w:r>
            <w:r w:rsidRPr="007728E6">
              <w:rPr>
                <w:sz w:val="24"/>
                <w:szCs w:val="24"/>
                <w:lang w:val="en-US"/>
              </w:rPr>
              <w:t>/</w:t>
            </w:r>
            <w:r w:rsidRPr="007728E6">
              <w:rPr>
                <w:sz w:val="24"/>
                <w:szCs w:val="24"/>
              </w:rPr>
              <w:t>И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Подвижная игра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Гимнастика после сна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 Чтение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7728E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728E6">
              <w:rPr>
                <w:sz w:val="24"/>
                <w:szCs w:val="24"/>
              </w:rPr>
              <w:t xml:space="preserve"> игра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</w:t>
            </w:r>
            <w:r w:rsidRPr="007728E6">
              <w:rPr>
                <w:sz w:val="24"/>
                <w:szCs w:val="24"/>
                <w:lang w:val="en-US"/>
              </w:rPr>
              <w:t>/</w:t>
            </w:r>
            <w:r w:rsidRPr="007728E6">
              <w:rPr>
                <w:sz w:val="24"/>
                <w:szCs w:val="24"/>
              </w:rPr>
              <w:t>И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Индивидуальная работа по развитию внимания, памяти, воображения, мышления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Работа с родителями</w:t>
            </w:r>
          </w:p>
        </w:tc>
      </w:tr>
      <w:tr w:rsidR="0058746F" w:rsidRPr="007728E6" w:rsidTr="00AC0A6C">
        <w:tc>
          <w:tcPr>
            <w:tcW w:w="1048" w:type="dxa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Утренняя гимнастика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lastRenderedPageBreak/>
              <w:t xml:space="preserve">Воспитание КГН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Беседа (ОБЖ)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Д/ игра (развитие речи)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Труд (поручения)</w:t>
            </w:r>
          </w:p>
        </w:tc>
        <w:tc>
          <w:tcPr>
            <w:tcW w:w="3230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lastRenderedPageBreak/>
              <w:t xml:space="preserve">Наблюдение </w:t>
            </w:r>
          </w:p>
          <w:p w:rsidR="0058746F" w:rsidRPr="007728E6" w:rsidRDefault="0058746F" w:rsidP="00AC0A6C">
            <w:pPr>
              <w:pStyle w:val="22"/>
              <w:shd w:val="clear" w:color="auto" w:fill="auto"/>
              <w:spacing w:after="0"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lastRenderedPageBreak/>
              <w:t>(животный мир)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Чтение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 Д/ игра</w:t>
            </w:r>
          </w:p>
          <w:p w:rsidR="0058746F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58746F" w:rsidRPr="006A517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A5176">
              <w:rPr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lastRenderedPageBreak/>
              <w:t>Гимнастика после сна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lastRenderedPageBreak/>
              <w:t xml:space="preserve"> Чтение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Д/ игра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Индивидуальная работа по изобразительной деятельности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Работа с родителями</w:t>
            </w:r>
          </w:p>
        </w:tc>
      </w:tr>
      <w:tr w:rsidR="0058746F" w:rsidRPr="007728E6" w:rsidTr="00AC0A6C">
        <w:tc>
          <w:tcPr>
            <w:tcW w:w="1048" w:type="dxa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Утренняя гимнастика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Воспитание КГН </w:t>
            </w:r>
          </w:p>
          <w:p w:rsidR="0058746F" w:rsidRPr="001A7C5A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Ситуация общения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Восприятие художественной литературы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Хороводная игра</w:t>
            </w:r>
          </w:p>
        </w:tc>
        <w:tc>
          <w:tcPr>
            <w:tcW w:w="3230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Наблюдение (труд взрослых)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Беседа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Дидактическая игра</w:t>
            </w:r>
          </w:p>
          <w:p w:rsidR="0058746F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58746F" w:rsidRPr="001A7C5A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A7C5A">
              <w:rPr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Гимнастика после сна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Чтение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7728E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728E6">
              <w:rPr>
                <w:sz w:val="24"/>
                <w:szCs w:val="24"/>
              </w:rPr>
              <w:t xml:space="preserve"> игра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Дидактическая игра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Индивидуальная работа по сенсорному развитию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Работа с родителями</w:t>
            </w:r>
          </w:p>
        </w:tc>
      </w:tr>
      <w:tr w:rsidR="0058746F" w:rsidRPr="007728E6" w:rsidTr="00AC0A6C">
        <w:tc>
          <w:tcPr>
            <w:tcW w:w="1048" w:type="dxa"/>
          </w:tcPr>
          <w:p w:rsidR="0058746F" w:rsidRPr="007728E6" w:rsidRDefault="0058746F" w:rsidP="00AC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Утренняя гимнастика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Воспитание КГН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Ситуация общения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Настольно-печатные игры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Д/и (развитие речи)</w:t>
            </w:r>
          </w:p>
        </w:tc>
        <w:tc>
          <w:tcPr>
            <w:tcW w:w="3230" w:type="dxa"/>
          </w:tcPr>
          <w:p w:rsidR="0058746F" w:rsidRPr="007728E6" w:rsidRDefault="0058746F" w:rsidP="0058746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игра (развитие речи)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Подвижная игра </w:t>
            </w:r>
          </w:p>
          <w:p w:rsidR="0058746F" w:rsidRPr="007728E6" w:rsidRDefault="0058746F" w:rsidP="0058746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8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002" w:type="dxa"/>
          </w:tcPr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Гимнастика после сна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>Чтение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Творческая мастерская (продуктивная деятельность)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Индивидуальная работа </w:t>
            </w:r>
          </w:p>
          <w:p w:rsidR="0058746F" w:rsidRPr="007728E6" w:rsidRDefault="0058746F" w:rsidP="0058746F">
            <w:pPr>
              <w:pStyle w:val="22"/>
              <w:numPr>
                <w:ilvl w:val="0"/>
                <w:numId w:val="4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728E6">
              <w:rPr>
                <w:sz w:val="24"/>
                <w:szCs w:val="24"/>
              </w:rPr>
              <w:t xml:space="preserve"> Работа с родителями</w:t>
            </w:r>
          </w:p>
        </w:tc>
      </w:tr>
    </w:tbl>
    <w:p w:rsidR="0058746F" w:rsidRDefault="0058746F" w:rsidP="0058746F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8746F" w:rsidRDefault="0058746F" w:rsidP="0058746F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B2343F">
        <w:rPr>
          <w:rFonts w:ascii="Times New Roman" w:hAnsi="Times New Roman"/>
          <w:b/>
          <w:bCs/>
          <w:sz w:val="28"/>
          <w:szCs w:val="28"/>
        </w:rPr>
        <w:t>3.</w:t>
      </w:r>
      <w:r w:rsidR="00AC0A6C" w:rsidRPr="00B2343F">
        <w:rPr>
          <w:rFonts w:ascii="Times New Roman" w:hAnsi="Times New Roman"/>
          <w:b/>
          <w:bCs/>
          <w:sz w:val="28"/>
          <w:szCs w:val="28"/>
        </w:rPr>
        <w:t>3</w:t>
      </w:r>
      <w:r w:rsidRPr="00B2343F">
        <w:rPr>
          <w:rFonts w:ascii="Times New Roman" w:hAnsi="Times New Roman"/>
          <w:b/>
          <w:bCs/>
          <w:sz w:val="28"/>
          <w:szCs w:val="28"/>
        </w:rPr>
        <w:t>. Традиционные события, праздники, мероприятия в группе</w:t>
      </w:r>
    </w:p>
    <w:p w:rsidR="0058746F" w:rsidRDefault="0058746F" w:rsidP="0058746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700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2158"/>
        <w:gridCol w:w="7052"/>
      </w:tblGrid>
      <w:tr w:rsidR="0058746F" w:rsidRPr="00755804" w:rsidTr="00AC0A6C">
        <w:tc>
          <w:tcPr>
            <w:tcW w:w="2158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052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58746F" w:rsidRPr="00755804" w:rsidTr="00AC0A6C">
        <w:tc>
          <w:tcPr>
            <w:tcW w:w="2158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52" w:type="dxa"/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58746F" w:rsidRPr="00755804" w:rsidTr="00AC0A6C">
        <w:tc>
          <w:tcPr>
            <w:tcW w:w="2158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52" w:type="dxa"/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воспитателя и всех дошкольных работников</w:t>
            </w:r>
          </w:p>
        </w:tc>
      </w:tr>
      <w:tr w:rsidR="0058746F" w:rsidRPr="00755804" w:rsidTr="00AC0A6C">
        <w:tc>
          <w:tcPr>
            <w:tcW w:w="2158" w:type="dxa"/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2" w:type="dxa"/>
          </w:tcPr>
          <w:p w:rsidR="0058746F" w:rsidRPr="002B2684" w:rsidRDefault="0058746F" w:rsidP="00AC0A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«Волшебница Осень»</w:t>
            </w:r>
          </w:p>
        </w:tc>
      </w:tr>
      <w:tr w:rsidR="0058746F" w:rsidRPr="00755804" w:rsidTr="00AC0A6C">
        <w:trPr>
          <w:trHeight w:val="225"/>
        </w:trPr>
        <w:tc>
          <w:tcPr>
            <w:tcW w:w="2158" w:type="dxa"/>
            <w:tcBorders>
              <w:bottom w:val="single" w:sz="4" w:space="0" w:color="auto"/>
            </w:tcBorders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58746F" w:rsidRPr="00755804" w:rsidTr="00AC0A6C">
        <w:trPr>
          <w:trHeight w:val="270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58746F" w:rsidRPr="00755804" w:rsidTr="00AC0A6C">
        <w:trPr>
          <w:trHeight w:val="120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</w:tc>
      </w:tr>
      <w:tr w:rsidR="0058746F" w:rsidRPr="00755804" w:rsidTr="00AC0A6C">
        <w:trPr>
          <w:trHeight w:val="150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«Солдатами не рождаются»</w:t>
            </w:r>
          </w:p>
        </w:tc>
      </w:tr>
      <w:tr w:rsidR="0058746F" w:rsidRPr="00755804" w:rsidTr="00AC0A6C">
        <w:trPr>
          <w:trHeight w:val="111"/>
        </w:trPr>
        <w:tc>
          <w:tcPr>
            <w:tcW w:w="2158" w:type="dxa"/>
            <w:tcBorders>
              <w:top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«Мама – солнышко моё»</w:t>
            </w:r>
          </w:p>
        </w:tc>
      </w:tr>
      <w:tr w:rsidR="0058746F" w:rsidRPr="00755804" w:rsidTr="00AC0A6C">
        <w:tc>
          <w:tcPr>
            <w:tcW w:w="2158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052" w:type="dxa"/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</w:t>
            </w:r>
          </w:p>
        </w:tc>
      </w:tr>
      <w:tr w:rsidR="0058746F" w:rsidRPr="00755804" w:rsidTr="00AC0A6C">
        <w:tc>
          <w:tcPr>
            <w:tcW w:w="2158" w:type="dxa"/>
          </w:tcPr>
          <w:p w:rsidR="0058746F" w:rsidRPr="00755804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052" w:type="dxa"/>
          </w:tcPr>
          <w:p w:rsidR="0058746F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:rsidR="0058746F" w:rsidRDefault="0058746F" w:rsidP="0058746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700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58746F" w:rsidRDefault="0058746F" w:rsidP="0058746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AC0A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F76FB">
        <w:rPr>
          <w:rFonts w:ascii="Times New Roman" w:hAnsi="Times New Roman"/>
          <w:b/>
          <w:sz w:val="28"/>
          <w:szCs w:val="28"/>
        </w:rPr>
        <w:t>Особенности организации развивающей пред</w:t>
      </w:r>
      <w:r>
        <w:rPr>
          <w:rFonts w:ascii="Times New Roman" w:hAnsi="Times New Roman"/>
          <w:b/>
          <w:sz w:val="28"/>
          <w:szCs w:val="28"/>
        </w:rPr>
        <w:t>метно-пространственной среды</w:t>
      </w:r>
    </w:p>
    <w:p w:rsidR="0058746F" w:rsidRPr="0051163C" w:rsidRDefault="0058746F" w:rsidP="0058746F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 xml:space="preserve">Предметно-развивающая среда </w:t>
      </w:r>
      <w:r>
        <w:rPr>
          <w:rFonts w:ascii="Times New Roman" w:hAnsi="Times New Roman"/>
          <w:sz w:val="28"/>
          <w:szCs w:val="28"/>
        </w:rPr>
        <w:t xml:space="preserve">второй младшей </w:t>
      </w:r>
      <w:r w:rsidRPr="007F76FB">
        <w:rPr>
          <w:rFonts w:ascii="Times New Roman" w:hAnsi="Times New Roman"/>
          <w:sz w:val="28"/>
          <w:szCs w:val="28"/>
        </w:rPr>
        <w:t xml:space="preserve">группы организуется с учетом возможности для детей играть и заниматься любимым делом индивидуально или отдельными подгруппами. Необходимо гибкое зонирование предметно-развивающей среды с учетом детских интересов и индивидуальных потребностей. Пособия, игрушки при этом располагаются так, чтобы не мешать свободному перемещению детей. Воспитатель подбирает соответствующие </w:t>
      </w:r>
      <w:r w:rsidRPr="007F76FB">
        <w:rPr>
          <w:rFonts w:ascii="Times New Roman" w:hAnsi="Times New Roman"/>
          <w:sz w:val="28"/>
          <w:szCs w:val="28"/>
        </w:rPr>
        <w:lastRenderedPageBreak/>
        <w:t>возрасту и потребностям детей игрушки и игры, заботится о регулярном обновлении игровой атрибутики, наличии полифункциональных игровых материалов, дозирует меру своего влияния на самостоятельные детские игры, создает условия и настрой на игру в течение всего дня пребывания детей в детском саду.</w:t>
      </w:r>
    </w:p>
    <w:p w:rsidR="0058746F" w:rsidRPr="007F76FB" w:rsidRDefault="0058746F" w:rsidP="0058746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>Строго соблюдается требование безопасности предметно-пространственной среды для жизни и здоровья ребенка: соответствие детской мебели, игрового и дидактического материалов возрастным и санитарно-гигиеническим требованиям.</w:t>
      </w:r>
    </w:p>
    <w:p w:rsidR="0058746F" w:rsidRPr="007F76FB" w:rsidRDefault="0058746F" w:rsidP="0058746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6FB">
        <w:rPr>
          <w:rFonts w:ascii="Times New Roman" w:hAnsi="Times New Roman"/>
          <w:sz w:val="28"/>
          <w:szCs w:val="28"/>
        </w:rPr>
        <w:t>Важно, чтобы все содержание образовательного процесса способствовало неуклонному развитию познавательной и эмоциональной сферы детей, обогащению личного опыта, самостоятельности и давало ребенку ощущение единой дружной семьи и радости общения со сверстниками и взрослыми в детском саду.</w:t>
      </w:r>
    </w:p>
    <w:p w:rsidR="0058746F" w:rsidRDefault="0058746F" w:rsidP="0058746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961">
        <w:rPr>
          <w:rFonts w:ascii="Times New Roman" w:hAnsi="Times New Roman"/>
          <w:sz w:val="28"/>
          <w:szCs w:val="28"/>
        </w:rPr>
        <w:t>Оснащение групп в соответствии с задачами образовательной работы в детьми представлено в таблице.</w:t>
      </w:r>
      <w:proofErr w:type="gramEnd"/>
    </w:p>
    <w:p w:rsidR="0058746F" w:rsidRDefault="0058746F" w:rsidP="0058746F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746F" w:rsidRDefault="0058746F" w:rsidP="0058746F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F76FB">
        <w:rPr>
          <w:rFonts w:ascii="Times New Roman" w:hAnsi="Times New Roman"/>
          <w:b/>
          <w:bCs/>
          <w:sz w:val="28"/>
          <w:szCs w:val="28"/>
        </w:rPr>
        <w:t xml:space="preserve">Организация предметно-развивающей среды в </w:t>
      </w:r>
      <w:r w:rsidRPr="00C04961">
        <w:rPr>
          <w:rFonts w:ascii="Times New Roman" w:hAnsi="Times New Roman"/>
          <w:b/>
          <w:bCs/>
          <w:sz w:val="28"/>
          <w:szCs w:val="28"/>
        </w:rPr>
        <w:t xml:space="preserve">группе </w:t>
      </w:r>
      <w:r>
        <w:rPr>
          <w:rFonts w:ascii="Times New Roman" w:hAnsi="Times New Roman"/>
          <w:b/>
          <w:bCs/>
          <w:sz w:val="28"/>
          <w:szCs w:val="28"/>
        </w:rPr>
        <w:t>«Подсолнушки»</w:t>
      </w:r>
    </w:p>
    <w:p w:rsidR="0058746F" w:rsidRPr="00D0364D" w:rsidRDefault="0058746F" w:rsidP="0058746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700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Style w:val="a6"/>
        <w:tblW w:w="10173" w:type="dxa"/>
        <w:tblLook w:val="04A0"/>
      </w:tblPr>
      <w:tblGrid>
        <w:gridCol w:w="2802"/>
        <w:gridCol w:w="7371"/>
      </w:tblGrid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 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сюжетно-ролевых игр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Кукольная мебель для комнаты и кухни; гладильная доска; атрибуты для игры в «Дом», «Магазин», «Парикмахерскую», «Больницу», моряков, водителей и др.; куклы крупные (35-40 см), средние (25-3</w:t>
            </w:r>
            <w:r w:rsid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см);  куклы девочки</w:t>
            </w: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игрушечные дикие и домашние животные; наборы кухонной и чайной посуды; набор овощей и фруктов; машины крупные и средние; грузовые и легковые;</w:t>
            </w:r>
            <w:proofErr w:type="gramEnd"/>
            <w:r w:rsidR="00B2343F"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proofErr w:type="gramStart"/>
            <w:r w:rsid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сумки, ведёрки, утюг, молоток  и др.; кукольные коляски.</w:t>
            </w:r>
          </w:p>
        </w:tc>
      </w:tr>
      <w:tr w:rsidR="0058746F" w:rsidRPr="0058746F" w:rsidTr="00AC0A6C">
        <w:trPr>
          <w:trHeight w:val="1249"/>
        </w:trPr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театрализации</w:t>
            </w:r>
          </w:p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</w:t>
            </w:r>
            <w:r w:rsid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 настольный, </w:t>
            </w: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наборы кукол (пальчиковых, плоскостных и др.); театр, сделанный воспитателем (конусы с головками-насадками, маски, декорации);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театр-драматизации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 готовые костюмы, маски для разыгрывания сказок, самодельные костюмы; книги, одежда для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ряжения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proofErr w:type="gramEnd"/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746F" w:rsidRPr="004D1729" w:rsidRDefault="0058746F" w:rsidP="004D17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Стеллаж для книг; книги по программе, любимые книжки-малышки, книжки-игрушки; альбомы для рассматривания: «Профессии», «Времена года», «Детский сад» и т.д.</w:t>
            </w:r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дидактических игр</w:t>
            </w:r>
          </w:p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Материалы по </w:t>
            </w:r>
            <w:proofErr w:type="spellStart"/>
            <w:r w:rsidRPr="004D172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сенсорике</w:t>
            </w:r>
            <w:proofErr w:type="spellEnd"/>
            <w:r w:rsidRPr="004D172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и математике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Наборное полотно, магнитная доска.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Комплект геометрических фигур, предметов различной геометрической формы, счетный материал.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Различные мелкие фигурки и нетрадиционный материал (шишки, желуди, камушки) для счета.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Матрешки (из 5-7 элементов), доски-вкладыши, рамки-вкладыши, набор цветных палочек (по 5-7 каждого цвета).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для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из 3-5 элементов (цилиндров, брусков и т.п.).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разделенные на 2-4 части (по вертикали и горизонтали).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Материалы по развитию речи и познавательной деятельности.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последовательной группировки по разным признакам (назначению и т.п.).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Серии из 4 картинок: части суток (деятельность людей ближайшего окружения).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Серии из 4 картинок: времена года (природа и сезонная деятельность людей).</w:t>
            </w:r>
          </w:p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D17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Игрушки и тренажеры для воспитания правильного физиологического дыхания.</w:t>
            </w:r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уголок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Набор шумовых коробочек; звучащие игрушки, контрастные по тембру и характеру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звукоизвлечения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(колокольчики, барабан, резиновые пищалки, погремушки и др.); музыкальные дидактические игры.</w:t>
            </w:r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Материалы для конструирования: пластмассовые конструкторы с разнообразными способами крепления деталей; строительные наборы с деталями разных форм и размеров; мягкие модули; коробки большие и маленькие; ящички; бросовый материал: чурбачки, цилиндры, кубики, брусочки с просверленными дырками; маленькие игрушечные персонажи (котята, собачки и др.), машинки, для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обыгрывания</w:t>
            </w: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атериалы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ручного труда: бумага разных видов (цветная, гофрированная, салфетки, картон, открытки и др.); </w:t>
            </w: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вата, поролон, текстильные материалы (ткань, верёвочки, шнурки, ленточки и т.д.); проволока в цветной оболочке; природные материалы; инструменты: ножницы с тупыми концами; кисть; клей.</w:t>
            </w:r>
            <w:proofErr w:type="gramEnd"/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Мольберт; наборы цветных карандашей; наборы фломастеров; шариковые ручки;  гуашь; акварель; цветные восковые мелки и т.п.; кисточки  - тонкие и толстые, щетинистые, беличьи; 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</w:t>
            </w:r>
            <w:proofErr w:type="gram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доски для лепки; большие клеёнки для покрытия столов; навесные валики с рулонами бумаги; школьные мелки для рисования на доске и асфальте или линолеуме.</w:t>
            </w:r>
          </w:p>
        </w:tc>
      </w:tr>
      <w:tr w:rsidR="0058746F" w:rsidRPr="0058746F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группе находится комнатных растения, похожими на дерево, траву; неприхотливыми, цветущими   одноцветными цветками (бегония, герань); с широкими, плотными листьями (фикус); </w:t>
            </w: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контрастными (традесканция); ведётся активное наблюдение за объектами живой природы в естественных условиях.</w:t>
            </w:r>
            <w:proofErr w:type="gram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Взрослый организует действия с различными   объектами: мокрым и сухим песком, рассматривают  различные состояния воды.</w:t>
            </w:r>
          </w:p>
        </w:tc>
      </w:tr>
      <w:tr w:rsidR="0058746F" w:rsidRPr="004D1729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уголок</w:t>
            </w:r>
          </w:p>
        </w:tc>
        <w:tc>
          <w:tcPr>
            <w:tcW w:w="7371" w:type="dxa"/>
          </w:tcPr>
          <w:p w:rsidR="0058746F" w:rsidRPr="004D1729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Доска гладкая и ребристая; коврики, дорожки массажные, со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следочками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(для профилактики плоскостопия); мячи; корзина для метания мечей; обручи; скакалка; палка гимнастическая; кегли; дуга; кубы; скамейка; мат гимнастический; шнур длинный и короткий; ленты, флажки.</w:t>
            </w:r>
            <w:proofErr w:type="gramEnd"/>
          </w:p>
        </w:tc>
      </w:tr>
      <w:tr w:rsidR="0058746F" w:rsidRPr="00526CBD" w:rsidTr="00AC0A6C">
        <w:tc>
          <w:tcPr>
            <w:tcW w:w="2802" w:type="dxa"/>
          </w:tcPr>
          <w:p w:rsidR="0058746F" w:rsidRPr="004D1729" w:rsidRDefault="0058746F" w:rsidP="00AC0A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7371" w:type="dxa"/>
          </w:tcPr>
          <w:p w:rsidR="0058746F" w:rsidRPr="00526CBD" w:rsidRDefault="0058746F" w:rsidP="00AC0A6C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</w:t>
            </w:r>
            <w:proofErr w:type="spell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посотрудничать</w:t>
            </w:r>
            <w:proofErr w:type="spell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D1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 или сверстником.</w:t>
            </w:r>
            <w:bookmarkStart w:id="0" w:name="_GoBack"/>
            <w:bookmarkEnd w:id="0"/>
          </w:p>
        </w:tc>
      </w:tr>
    </w:tbl>
    <w:p w:rsidR="006E2AE9" w:rsidRPr="004A7B3E" w:rsidRDefault="006E2AE9" w:rsidP="006E2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E2AE9" w:rsidRPr="004A7B3E" w:rsidSect="006E2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29" w:rsidRDefault="004D1729" w:rsidP="00AC0A6C">
      <w:pPr>
        <w:spacing w:after="0" w:line="240" w:lineRule="auto"/>
      </w:pPr>
      <w:r>
        <w:separator/>
      </w:r>
    </w:p>
  </w:endnote>
  <w:endnote w:type="continuationSeparator" w:id="1">
    <w:p w:rsidR="004D1729" w:rsidRDefault="004D1729" w:rsidP="00AC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8372"/>
      <w:docPartObj>
        <w:docPartGallery w:val="Page Numbers (Bottom of Page)"/>
        <w:docPartUnique/>
      </w:docPartObj>
    </w:sdtPr>
    <w:sdtContent>
      <w:p w:rsidR="004D1729" w:rsidRDefault="004D1729">
        <w:pPr>
          <w:pStyle w:val="aa"/>
          <w:jc w:val="right"/>
        </w:pPr>
        <w:fldSimple w:instr=" PAGE   \* MERGEFORMAT ">
          <w:r w:rsidR="00600398">
            <w:rPr>
              <w:noProof/>
            </w:rPr>
            <w:t>4</w:t>
          </w:r>
        </w:fldSimple>
      </w:p>
    </w:sdtContent>
  </w:sdt>
  <w:p w:rsidR="004D1729" w:rsidRDefault="004D17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29" w:rsidRDefault="004D1729" w:rsidP="00AC0A6C">
      <w:pPr>
        <w:spacing w:after="0" w:line="240" w:lineRule="auto"/>
      </w:pPr>
      <w:r>
        <w:separator/>
      </w:r>
    </w:p>
  </w:footnote>
  <w:footnote w:type="continuationSeparator" w:id="1">
    <w:p w:rsidR="004D1729" w:rsidRDefault="004D1729" w:rsidP="00AC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000012DB"/>
    <w:lvl w:ilvl="0" w:tplc="000015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696DC8"/>
    <w:multiLevelType w:val="hybridMultilevel"/>
    <w:tmpl w:val="03680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1736E"/>
    <w:multiLevelType w:val="multilevel"/>
    <w:tmpl w:val="AEC41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628641E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9650D9E"/>
    <w:multiLevelType w:val="hybridMultilevel"/>
    <w:tmpl w:val="D5747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368B5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A6159C8"/>
    <w:multiLevelType w:val="hybridMultilevel"/>
    <w:tmpl w:val="1AA461F4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F4409"/>
    <w:multiLevelType w:val="hybridMultilevel"/>
    <w:tmpl w:val="E0BE9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C79C9"/>
    <w:multiLevelType w:val="multilevel"/>
    <w:tmpl w:val="C68A30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10">
    <w:nsid w:val="15934ECA"/>
    <w:multiLevelType w:val="hybridMultilevel"/>
    <w:tmpl w:val="CECE3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626D1"/>
    <w:multiLevelType w:val="hybridMultilevel"/>
    <w:tmpl w:val="A9E65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C2707"/>
    <w:multiLevelType w:val="multilevel"/>
    <w:tmpl w:val="7088B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8725299"/>
    <w:multiLevelType w:val="hybridMultilevel"/>
    <w:tmpl w:val="DF5C6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F66F8"/>
    <w:multiLevelType w:val="hybridMultilevel"/>
    <w:tmpl w:val="F6F227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497266"/>
    <w:multiLevelType w:val="hybridMultilevel"/>
    <w:tmpl w:val="8B500310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603F"/>
    <w:multiLevelType w:val="multilevel"/>
    <w:tmpl w:val="8794B0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E7D1D6D"/>
    <w:multiLevelType w:val="hybridMultilevel"/>
    <w:tmpl w:val="152A5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60ACE"/>
    <w:multiLevelType w:val="hybridMultilevel"/>
    <w:tmpl w:val="73D2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24680"/>
    <w:multiLevelType w:val="hybridMultilevel"/>
    <w:tmpl w:val="BFF24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79D6"/>
    <w:multiLevelType w:val="hybridMultilevel"/>
    <w:tmpl w:val="ED22CFEE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63D2C"/>
    <w:multiLevelType w:val="hybridMultilevel"/>
    <w:tmpl w:val="E9529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B24E3"/>
    <w:multiLevelType w:val="hybridMultilevel"/>
    <w:tmpl w:val="96DCE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47052"/>
    <w:multiLevelType w:val="hybridMultilevel"/>
    <w:tmpl w:val="819CB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A2DEA"/>
    <w:multiLevelType w:val="hybridMultilevel"/>
    <w:tmpl w:val="8E223F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A69DA"/>
    <w:multiLevelType w:val="multilevel"/>
    <w:tmpl w:val="7CDEEC5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3C997630"/>
    <w:multiLevelType w:val="hybridMultilevel"/>
    <w:tmpl w:val="DBECA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7415F"/>
    <w:multiLevelType w:val="hybridMultilevel"/>
    <w:tmpl w:val="56323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A357B"/>
    <w:multiLevelType w:val="hybridMultilevel"/>
    <w:tmpl w:val="31528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B2B4E"/>
    <w:multiLevelType w:val="hybridMultilevel"/>
    <w:tmpl w:val="4A5037C6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7057"/>
    <w:multiLevelType w:val="hybridMultilevel"/>
    <w:tmpl w:val="1DDCFC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76764"/>
    <w:multiLevelType w:val="multilevel"/>
    <w:tmpl w:val="6FDA5C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4F7463EE"/>
    <w:multiLevelType w:val="hybridMultilevel"/>
    <w:tmpl w:val="C248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5127D"/>
    <w:multiLevelType w:val="hybridMultilevel"/>
    <w:tmpl w:val="F000F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F4B8C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BAF0840"/>
    <w:multiLevelType w:val="hybridMultilevel"/>
    <w:tmpl w:val="6D68A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E3BD8"/>
    <w:multiLevelType w:val="hybridMultilevel"/>
    <w:tmpl w:val="2AAA0E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9735E"/>
    <w:multiLevelType w:val="hybridMultilevel"/>
    <w:tmpl w:val="E1844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B669E"/>
    <w:multiLevelType w:val="hybridMultilevel"/>
    <w:tmpl w:val="14068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C19D9"/>
    <w:multiLevelType w:val="hybridMultilevel"/>
    <w:tmpl w:val="85A0A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C15E5"/>
    <w:multiLevelType w:val="hybridMultilevel"/>
    <w:tmpl w:val="D2A830E8"/>
    <w:lvl w:ilvl="0" w:tplc="7BAE4D8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A1991"/>
    <w:multiLevelType w:val="hybridMultilevel"/>
    <w:tmpl w:val="0E588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711CF"/>
    <w:multiLevelType w:val="hybridMultilevel"/>
    <w:tmpl w:val="EDAEDDA0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56BE2"/>
    <w:multiLevelType w:val="hybridMultilevel"/>
    <w:tmpl w:val="FB602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21877"/>
    <w:multiLevelType w:val="hybridMultilevel"/>
    <w:tmpl w:val="72D84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40"/>
  </w:num>
  <w:num w:numId="5">
    <w:abstractNumId w:val="1"/>
  </w:num>
  <w:num w:numId="6">
    <w:abstractNumId w:val="0"/>
  </w:num>
  <w:num w:numId="7">
    <w:abstractNumId w:val="21"/>
  </w:num>
  <w:num w:numId="8">
    <w:abstractNumId w:val="38"/>
  </w:num>
  <w:num w:numId="9">
    <w:abstractNumId w:val="35"/>
  </w:num>
  <w:num w:numId="10">
    <w:abstractNumId w:val="2"/>
  </w:num>
  <w:num w:numId="11">
    <w:abstractNumId w:val="37"/>
  </w:num>
  <w:num w:numId="12">
    <w:abstractNumId w:val="17"/>
  </w:num>
  <w:num w:numId="13">
    <w:abstractNumId w:val="44"/>
  </w:num>
  <w:num w:numId="14">
    <w:abstractNumId w:val="18"/>
  </w:num>
  <w:num w:numId="15">
    <w:abstractNumId w:val="12"/>
  </w:num>
  <w:num w:numId="16">
    <w:abstractNumId w:val="3"/>
  </w:num>
  <w:num w:numId="17">
    <w:abstractNumId w:val="4"/>
  </w:num>
  <w:num w:numId="18">
    <w:abstractNumId w:val="6"/>
  </w:num>
  <w:num w:numId="19">
    <w:abstractNumId w:val="34"/>
  </w:num>
  <w:num w:numId="20">
    <w:abstractNumId w:val="39"/>
  </w:num>
  <w:num w:numId="21">
    <w:abstractNumId w:val="25"/>
  </w:num>
  <w:num w:numId="22">
    <w:abstractNumId w:val="26"/>
  </w:num>
  <w:num w:numId="23">
    <w:abstractNumId w:val="8"/>
  </w:num>
  <w:num w:numId="24">
    <w:abstractNumId w:val="19"/>
  </w:num>
  <w:num w:numId="25">
    <w:abstractNumId w:val="14"/>
  </w:num>
  <w:num w:numId="26">
    <w:abstractNumId w:val="22"/>
  </w:num>
  <w:num w:numId="27">
    <w:abstractNumId w:val="23"/>
  </w:num>
  <w:num w:numId="28">
    <w:abstractNumId w:val="9"/>
  </w:num>
  <w:num w:numId="29">
    <w:abstractNumId w:val="11"/>
  </w:num>
  <w:num w:numId="30">
    <w:abstractNumId w:val="10"/>
  </w:num>
  <w:num w:numId="31">
    <w:abstractNumId w:val="43"/>
  </w:num>
  <w:num w:numId="32">
    <w:abstractNumId w:val="27"/>
  </w:num>
  <w:num w:numId="33">
    <w:abstractNumId w:val="29"/>
  </w:num>
  <w:num w:numId="34">
    <w:abstractNumId w:val="41"/>
  </w:num>
  <w:num w:numId="35">
    <w:abstractNumId w:val="42"/>
  </w:num>
  <w:num w:numId="36">
    <w:abstractNumId w:val="13"/>
  </w:num>
  <w:num w:numId="37">
    <w:abstractNumId w:val="20"/>
  </w:num>
  <w:num w:numId="38">
    <w:abstractNumId w:val="33"/>
  </w:num>
  <w:num w:numId="39">
    <w:abstractNumId w:val="15"/>
  </w:num>
  <w:num w:numId="40">
    <w:abstractNumId w:val="5"/>
  </w:num>
  <w:num w:numId="41">
    <w:abstractNumId w:val="7"/>
  </w:num>
  <w:num w:numId="42">
    <w:abstractNumId w:val="36"/>
  </w:num>
  <w:num w:numId="43">
    <w:abstractNumId w:val="30"/>
  </w:num>
  <w:num w:numId="44">
    <w:abstractNumId w:val="24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37C"/>
    <w:rsid w:val="00083B90"/>
    <w:rsid w:val="00183567"/>
    <w:rsid w:val="002D3874"/>
    <w:rsid w:val="0034637C"/>
    <w:rsid w:val="003A2D12"/>
    <w:rsid w:val="004360DE"/>
    <w:rsid w:val="004A7B3E"/>
    <w:rsid w:val="004D1729"/>
    <w:rsid w:val="0058746F"/>
    <w:rsid w:val="005C4B8D"/>
    <w:rsid w:val="00600398"/>
    <w:rsid w:val="006E2AE9"/>
    <w:rsid w:val="00910395"/>
    <w:rsid w:val="0094055C"/>
    <w:rsid w:val="00954979"/>
    <w:rsid w:val="009E356A"/>
    <w:rsid w:val="00AC0A6C"/>
    <w:rsid w:val="00AE47A3"/>
    <w:rsid w:val="00B2343F"/>
    <w:rsid w:val="00E07F77"/>
    <w:rsid w:val="00FE6346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637C"/>
  </w:style>
  <w:style w:type="paragraph" w:styleId="a4">
    <w:name w:val="No Spacing"/>
    <w:link w:val="a3"/>
    <w:uiPriority w:val="99"/>
    <w:qFormat/>
    <w:rsid w:val="0034637C"/>
    <w:pPr>
      <w:spacing w:after="0" w:line="240" w:lineRule="auto"/>
    </w:pPr>
  </w:style>
  <w:style w:type="character" w:styleId="a5">
    <w:name w:val="Emphasis"/>
    <w:uiPriority w:val="20"/>
    <w:qFormat/>
    <w:rsid w:val="0034637C"/>
    <w:rPr>
      <w:rFonts w:cs="Times New Roman"/>
      <w:i/>
      <w:iCs/>
    </w:rPr>
  </w:style>
  <w:style w:type="character" w:customStyle="1" w:styleId="c81">
    <w:name w:val="c81"/>
    <w:rsid w:val="0034637C"/>
  </w:style>
  <w:style w:type="table" w:styleId="a6">
    <w:name w:val="Table Grid"/>
    <w:basedOn w:val="a1"/>
    <w:uiPriority w:val="99"/>
    <w:rsid w:val="006E2A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3">
    <w:name w:val="Font Style253"/>
    <w:basedOn w:val="a0"/>
    <w:rsid w:val="006E2AE9"/>
    <w:rPr>
      <w:rFonts w:ascii="Microsoft Sans Serif" w:hAnsi="Microsoft Sans Serif" w:cs="Microsoft Sans Serif" w:hint="default"/>
      <w:sz w:val="18"/>
      <w:szCs w:val="18"/>
    </w:rPr>
  </w:style>
  <w:style w:type="paragraph" w:styleId="a7">
    <w:name w:val="List Paragraph"/>
    <w:basedOn w:val="a"/>
    <w:uiPriority w:val="34"/>
    <w:qFormat/>
    <w:rsid w:val="006E2AE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rsid w:val="006E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6E2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5874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746F"/>
    <w:pPr>
      <w:widowControl w:val="0"/>
      <w:shd w:val="clear" w:color="auto" w:fill="FFFFFF"/>
      <w:spacing w:after="300" w:line="317" w:lineRule="exact"/>
      <w:ind w:hanging="36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3">
    <w:name w:val="Основной текст (2) + Полужирный"/>
    <w:rsid w:val="0058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8746F"/>
  </w:style>
  <w:style w:type="paragraph" w:styleId="a8">
    <w:name w:val="header"/>
    <w:basedOn w:val="a"/>
    <w:link w:val="a9"/>
    <w:uiPriority w:val="99"/>
    <w:semiHidden/>
    <w:unhideWhenUsed/>
    <w:rsid w:val="00AC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0A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C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A6C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B234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343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637C"/>
  </w:style>
  <w:style w:type="paragraph" w:styleId="a4">
    <w:name w:val="No Spacing"/>
    <w:link w:val="a3"/>
    <w:uiPriority w:val="1"/>
    <w:qFormat/>
    <w:rsid w:val="0034637C"/>
    <w:pPr>
      <w:spacing w:after="0" w:line="240" w:lineRule="auto"/>
    </w:pPr>
  </w:style>
  <w:style w:type="character" w:styleId="a5">
    <w:name w:val="Emphasis"/>
    <w:uiPriority w:val="20"/>
    <w:qFormat/>
    <w:rsid w:val="0034637C"/>
    <w:rPr>
      <w:rFonts w:cs="Times New Roman"/>
      <w:i/>
      <w:iCs/>
    </w:rPr>
  </w:style>
  <w:style w:type="character" w:customStyle="1" w:styleId="c81">
    <w:name w:val="c81"/>
    <w:rsid w:val="0034637C"/>
  </w:style>
  <w:style w:type="table" w:styleId="a6">
    <w:name w:val="Table Grid"/>
    <w:basedOn w:val="a1"/>
    <w:uiPriority w:val="59"/>
    <w:rsid w:val="006E2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3">
    <w:name w:val="Font Style253"/>
    <w:basedOn w:val="a0"/>
    <w:rsid w:val="006E2AE9"/>
    <w:rPr>
      <w:rFonts w:ascii="Microsoft Sans Serif" w:hAnsi="Microsoft Sans Serif" w:cs="Microsoft Sans Serif" w:hint="default"/>
      <w:sz w:val="18"/>
      <w:szCs w:val="18"/>
    </w:rPr>
  </w:style>
  <w:style w:type="paragraph" w:styleId="a7">
    <w:name w:val="List Paragraph"/>
    <w:basedOn w:val="a"/>
    <w:uiPriority w:val="34"/>
    <w:qFormat/>
    <w:rsid w:val="006E2AE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rsid w:val="006E2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Без интервала2"/>
    <w:rsid w:val="006E2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5874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746F"/>
    <w:pPr>
      <w:widowControl w:val="0"/>
      <w:shd w:val="clear" w:color="auto" w:fill="FFFFFF"/>
      <w:spacing w:after="300" w:line="317" w:lineRule="exact"/>
      <w:ind w:hanging="36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3">
    <w:name w:val="Основной текст (2) + Полужирный"/>
    <w:rsid w:val="00587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87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B38E-1A68-45C3-B2F2-0C4F09C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62</Pages>
  <Words>18790</Words>
  <Characters>107103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2016-09-13T16:51:00Z</dcterms:created>
  <dcterms:modified xsi:type="dcterms:W3CDTF">2016-09-23T03:18:00Z</dcterms:modified>
</cp:coreProperties>
</file>